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56BB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20 сентября 2018 года N 452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"kodeks://link/d?nd=542633309&amp;point</w:instrText>
      </w:r>
      <w:r>
        <w:rPr>
          <w:b/>
          <w:bCs/>
        </w:rPr>
        <w:instrText>=mark=000000000000000000000000000000000000000000000000008PQ0M2"\o"’’Об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Ростехнадзора от 20.09.2018 N 452</w:instrTex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23.10.2018"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</w:t>
      </w:r>
      <w:r>
        <w:rPr>
          <w:b/>
          <w:bCs/>
          <w:color w:val="0000AA"/>
          <w:u w:val="single"/>
        </w:rPr>
        <w:t>ативного регламента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</w:t>
      </w:r>
      <w:r>
        <w:rPr>
          <w:b/>
          <w:bCs/>
          <w:color w:val="0000AA"/>
          <w:u w:val="single"/>
        </w:rPr>
        <w:t xml:space="preserve"> работ и услуг по перечню, утверждённому Правительством Российской Федерации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4056BB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"kodeks://link/d?nd=902279641"\o"’’О разработке и утверждении административных регламентов осуществления государственного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</w:instrText>
      </w:r>
      <w:r>
        <w:instrText>ительства РФ от 16.05.2011 N 373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17.11.2018)"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</w:t>
      </w:r>
      <w:r>
        <w:rPr>
          <w:color w:val="0000AA"/>
          <w:u w:val="single"/>
        </w:rPr>
        <w:t>(надзора) и административных регламентов предоставления государственных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ст.3169, 2018, N 25, ст.3696, N 36, ст.5623) </w:t>
      </w:r>
    </w:p>
    <w:p w:rsidR="00000000" w:rsidRDefault="004056BB">
      <w:pPr>
        <w:pStyle w:val="FORMATTEXT"/>
        <w:jc w:val="both"/>
      </w:pPr>
      <w:r>
        <w:t xml:space="preserve">приказываю: </w:t>
      </w:r>
    </w:p>
    <w:p w:rsidR="00000000" w:rsidRDefault="004056BB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"kodeks://link/d?nd=542633309&amp;point=mark=000000000000000000000000000000000000000000000000008PQ0M2"\o"’’Об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 xml:space="preserve">Приказ Ростехнадзора от 20.09.2018 </w:instrText>
      </w:r>
      <w:r>
        <w:instrText>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Административный регламент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</w:t>
      </w:r>
      <w:r>
        <w:rPr>
          <w:color w:val="0000AA"/>
          <w:u w:val="single"/>
        </w:rPr>
        <w:t>идуальными предпринимателями отдельных видов работ и услуг по перечню, утверждённому Правительством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4056BB">
      <w:pPr>
        <w:pStyle w:val="FORMATTEXT"/>
        <w:ind w:firstLine="568"/>
        <w:jc w:val="both"/>
      </w:pPr>
      <w:r>
        <w:t xml:space="preserve">2. Признать утратившими силу: </w:t>
      </w:r>
    </w:p>
    <w:p w:rsidR="00000000" w:rsidRDefault="004056BB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"kodeks://link/d?nd=420276998"\o"’’Об утверждении Административного регламента по предо</w:instrText>
      </w:r>
      <w:r>
        <w:instrText>ставлению Федеральной службой по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12.05.2015 N 186</w:instrText>
      </w:r>
    </w:p>
    <w:p w:rsidR="00000000" w:rsidRDefault="004056BB">
      <w:pPr>
        <w:pStyle w:val="FORMATTEXT"/>
        <w:ind w:firstLine="568"/>
        <w:jc w:val="both"/>
      </w:pPr>
      <w:r>
        <w:instrText>Статус: недействующий  (действ. с 03.08.2015 по 22.10.2018)"</w:instrText>
      </w:r>
      <w:r>
        <w:fldChar w:fldCharType="separate"/>
      </w:r>
      <w:r>
        <w:rPr>
          <w:color w:val="BF2F1C"/>
          <w:u w:val="single"/>
        </w:rPr>
        <w:t>приказ Федеральной службы по экологическому, технологическому и атомному надзору от 12 мая 2015 г. N 186 "Об утвержд</w:t>
      </w:r>
      <w:r>
        <w:rPr>
          <w:color w:val="BF2F1C"/>
          <w:u w:val="single"/>
        </w:rPr>
        <w:t>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приёму и учёту уведомлений о начале осуществления юридическими лицами и индивидуальными предпринимателя</w:t>
      </w:r>
      <w:r>
        <w:rPr>
          <w:color w:val="BF2F1C"/>
          <w:u w:val="single"/>
        </w:rPr>
        <w:t>ми отдельных видов деятельности по эксплуатации взрывопожароопасных и химически опасных производственных объектов IV класса опасности"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17 июля 2015 г., регистрационный N 38078); </w:t>
      </w:r>
    </w:p>
    <w:p w:rsidR="00000000" w:rsidRDefault="004056BB">
      <w:pPr>
        <w:pStyle w:val="FORMATTEXT"/>
        <w:ind w:firstLine="568"/>
        <w:jc w:val="both"/>
      </w:pPr>
      <w:r>
        <w:fldChar w:fldCharType="begin"/>
      </w:r>
      <w:r>
        <w:instrText xml:space="preserve"> HYPERLINK "k</w:instrText>
      </w:r>
      <w:r>
        <w:instrText>odeks://link/d?nd=456079992&amp;point=mark=00000000000000000000000000000000000000000000000000A8A0NC"\o"’’О внесении изменений в административные регламенты Федеральной службы по экологическому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4056BB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23.10.2018)"</w:instrText>
      </w:r>
      <w:r>
        <w:fldChar w:fldCharType="separate"/>
      </w:r>
      <w:r>
        <w:rPr>
          <w:color w:val="0000AA"/>
          <w:u w:val="single"/>
        </w:rPr>
        <w:t>пункт 10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с законод</w:t>
      </w:r>
      <w:r>
        <w:rPr>
          <w:color w:val="0000AA"/>
          <w:u w:val="single"/>
        </w:rPr>
        <w:t>ательством Российской Федерации в части обеспечения предоставления государственных услуг в электронной форме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утверждённых </w:t>
      </w:r>
      <w:r>
        <w:fldChar w:fldCharType="begin"/>
      </w:r>
      <w:r>
        <w:instrText xml:space="preserve"> HYPERLINK "kodeks://link/d?nd=456079992&amp;point=mark=0000000000000000000000000000000000000000000000000064U0IK"\o"’’О внесении изме</w:instrText>
      </w:r>
      <w:r>
        <w:instrText>нений в административные регламенты Федеральной службы по экологическому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23.10.2018)"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 и атомному надзору о</w:t>
      </w:r>
      <w:r>
        <w:rPr>
          <w:color w:val="0000AA"/>
          <w:u w:val="single"/>
        </w:rPr>
        <w:t>т 30 июня 2017 г.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31 июля 2017 г., регистрационный N 47580). </w:t>
      </w:r>
    </w:p>
    <w:p w:rsidR="00000000" w:rsidRDefault="004056BB">
      <w:pPr>
        <w:pStyle w:val="FORMATTEXT"/>
        <w:jc w:val="right"/>
      </w:pPr>
      <w:r>
        <w:t xml:space="preserve">Руководитель </w:t>
      </w:r>
    </w:p>
    <w:p w:rsidR="00000000" w:rsidRDefault="004056BB">
      <w:pPr>
        <w:pStyle w:val="FORMATTEXT"/>
        <w:jc w:val="right"/>
      </w:pPr>
      <w:r>
        <w:t xml:space="preserve">А.В.Алёшин </w:t>
      </w:r>
    </w:p>
    <w:p w:rsidR="00000000" w:rsidRDefault="004056BB">
      <w:pPr>
        <w:pStyle w:val="FORMATTEXT"/>
        <w:jc w:val="both"/>
      </w:pPr>
      <w:r>
        <w:t xml:space="preserve">Зарегистрировано </w:t>
      </w:r>
    </w:p>
    <w:p w:rsidR="00000000" w:rsidRDefault="004056BB">
      <w:pPr>
        <w:pStyle w:val="FORMATTEXT"/>
        <w:jc w:val="both"/>
      </w:pPr>
      <w:r>
        <w:t xml:space="preserve">в Министерстве юстиции </w:t>
      </w:r>
    </w:p>
    <w:p w:rsidR="00000000" w:rsidRDefault="004056BB">
      <w:pPr>
        <w:pStyle w:val="FORMATTEXT"/>
        <w:jc w:val="both"/>
      </w:pPr>
      <w:r>
        <w:t xml:space="preserve">Российской Федерации </w:t>
      </w:r>
    </w:p>
    <w:p w:rsidR="00000000" w:rsidRDefault="004056BB">
      <w:pPr>
        <w:pStyle w:val="FORMATTEXT"/>
        <w:jc w:val="both"/>
      </w:pPr>
      <w:r>
        <w:t xml:space="preserve">11 октября 2018 года, </w:t>
      </w:r>
    </w:p>
    <w:p w:rsidR="00000000" w:rsidRDefault="004056BB">
      <w:pPr>
        <w:pStyle w:val="FORMATTEXT"/>
        <w:jc w:val="both"/>
      </w:pPr>
      <w:r>
        <w:t>регистрацио</w:t>
      </w:r>
      <w:r>
        <w:t xml:space="preserve">нный N 52396 </w:t>
      </w: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FORMATTEXT"/>
        <w:jc w:val="right"/>
      </w:pPr>
      <w:r>
        <w:t>     </w:t>
      </w:r>
    </w:p>
    <w:p w:rsidR="00000000" w:rsidRDefault="004056BB">
      <w:pPr>
        <w:pStyle w:val="FORMATTEXT"/>
        <w:jc w:val="right"/>
      </w:pPr>
      <w:r>
        <w:t>УТВЕРЖДЁН</w:t>
      </w:r>
    </w:p>
    <w:p w:rsidR="00000000" w:rsidRDefault="004056BB">
      <w:pPr>
        <w:pStyle w:val="FORMATTEXT"/>
        <w:jc w:val="right"/>
      </w:pPr>
      <w:r>
        <w:t>приказом Федеральной службы</w:t>
      </w:r>
    </w:p>
    <w:p w:rsidR="00000000" w:rsidRDefault="004056BB">
      <w:pPr>
        <w:pStyle w:val="FORMATTEXT"/>
        <w:jc w:val="right"/>
      </w:pPr>
      <w:r>
        <w:t>по экологическому, технологическому</w:t>
      </w:r>
    </w:p>
    <w:p w:rsidR="00000000" w:rsidRDefault="004056BB">
      <w:pPr>
        <w:pStyle w:val="FORMATTEXT"/>
        <w:jc w:val="right"/>
      </w:pPr>
      <w:r>
        <w:t>и атомному надзору</w:t>
      </w:r>
    </w:p>
    <w:p w:rsidR="00000000" w:rsidRDefault="004056BB">
      <w:pPr>
        <w:pStyle w:val="FORMATTEXT"/>
        <w:jc w:val="right"/>
      </w:pPr>
      <w:r>
        <w:t xml:space="preserve">от 20 сентября 2018 года N 452 </w:t>
      </w: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>Административный регламент Федеральной службы по экологическому, технологическому и</w:t>
      </w:r>
      <w:r>
        <w:rPr>
          <w:b/>
          <w:bCs/>
        </w:rPr>
        <w:t xml:space="preserve">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перечню, утверждённому Правительством Российской Федерации</w:t>
      </w:r>
    </w:p>
    <w:p w:rsidR="00000000" w:rsidRDefault="004056BB">
      <w:pPr>
        <w:pStyle w:val="HEADERTEXT"/>
        <w:jc w:val="center"/>
        <w:rPr>
          <w:b/>
          <w:bCs/>
        </w:rPr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Предмет регулирования регламента</w:t>
      </w:r>
    </w:p>
    <w:p w:rsidR="00000000" w:rsidRDefault="004056BB">
      <w:pPr>
        <w:pStyle w:val="FORMATTEXT"/>
        <w:ind w:firstLine="568"/>
        <w:jc w:val="both"/>
      </w:pPr>
      <w:r>
        <w:t>1. Административный регламент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</w:t>
      </w:r>
      <w:r>
        <w:t>дическими лицами и индивидуальными предпринимателями отдельных видов работ и услуг по перечню, утверждённому Правительством Российской Федерации (далее - Административный регламент), устанавливает сроки и последовательность административных процедур (дейст</w:t>
      </w:r>
      <w:r>
        <w:t>вий) должностных лиц территориальных органов Ростехнадзора при предоставлении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перечню, утве</w:t>
      </w:r>
      <w:r>
        <w:t>рждённому Правительством Российской Федерации (далее - государственная услуга), а также порядок взаимодействия между структурными подразделениями территориальных органов Ростехнадзора, их должностными лицами, взаимодействия территориальных органов Ростехна</w:t>
      </w:r>
      <w:r>
        <w:t>дзора с заявителями при предоставлении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Круг заявителей </w:t>
      </w:r>
    </w:p>
    <w:p w:rsidR="00000000" w:rsidRDefault="004056BB">
      <w:pPr>
        <w:pStyle w:val="FORMATTEXT"/>
        <w:ind w:firstLine="568"/>
        <w:jc w:val="both"/>
      </w:pPr>
      <w:r>
        <w:t>2. Заявителями являются юридические лица или индивидуальные предприниматели либо их уполномоченные представители, предполагающие выполнять работы (оказывать услуги) (далее -</w:t>
      </w:r>
      <w:r>
        <w:t xml:space="preserve"> заявители) в соответствии с перечнем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 (</w:t>
      </w:r>
      <w:r>
        <w:fldChar w:fldCharType="begin"/>
      </w:r>
      <w:r>
        <w:instrText xml:space="preserve"> HYPERLINK "kodeks://link/d?nd=</w:instrText>
      </w:r>
      <w:r>
        <w:instrText>902167014&amp;point=mark=000000000000000000000000000000000000000000000000007EA0KE"\o"’’Об уведомительном порядке начала осуществления отдельных видов предпринимательской деятельности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</w:instrText>
      </w:r>
      <w:r>
        <w:instrText>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приложение N 1 к Правилам представления уведомлений о начале осуществления отдельных видов предпринимательской деятельности и учёта указанных уведомлений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Правила), утверждённым</w:t>
      </w:r>
      <w:r>
        <w:t xml:space="preserve"> </w:t>
      </w:r>
      <w:r>
        <w:fldChar w:fldCharType="begin"/>
      </w:r>
      <w:r>
        <w:instrText xml:space="preserve"> HYPERLINK "kodeks://link/d?nd=902167014"\o"’’Об уведомительном порядке начала осуществления отдельных видов предпринимательской деятельности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июля 2009 г. N 584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 (Собрание законодательства Российской Федерации 2009, N 30, ст.3823; 2018, N 36, ст.5647), принятие и учёт уведомлений которых отнесены к компете</w:t>
      </w:r>
      <w:r>
        <w:t>нции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к порядку информирования о предоставлении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 xml:space="preserve">3. Справочная информация включает в себя следующую информацию: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место нахождения и графики работы Ростехнадзора и его территориальных органов;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справочные </w:t>
      </w:r>
      <w:r>
        <w:t>телефоны структурных подразделений Ростехнадзора и его территориальных органов, предоставляющих государственную услугу, в том числе номер телефона-автоинформатора;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адреса официальных сайтов Ростехнадзора и его территориальных органов, а также электронной </w:t>
      </w:r>
      <w:r>
        <w:t>почты и (или) формы обратной связи Ростехнадзора и его территориальных органов в информационно-телекоммуникационной сети "Интернет" (далее - сеть Интернет).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Справочная информация размещается на информационных стендах в помещениях Ростехнадзора и его терри</w:t>
      </w:r>
      <w:r>
        <w:t>ториальных органов, официальном сайте Ростехнадзора и его территориальных органов в сети Интернет, в помещениях многофункциональных центров предоставления государственных и муниципальных услуг (далее - МФЦ) при наличии соглашения о взаимодействии между тер</w:t>
      </w:r>
      <w:r>
        <w:t xml:space="preserve">риториальным органом и МФЦ, в федеральной государственной информационной системе "Федеральный реестр государственных услуг (функций)" (далее - федеральный реестр), а также в федеральной государственной информационной системе "Единый портал государственных </w:t>
      </w:r>
      <w:r>
        <w:t>и муниципальных услуг (функций)" www.gosuslugi.ru (далее - ЕПГУ).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Доступ к информа</w:t>
      </w:r>
      <w:r>
        <w:t>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</w:t>
      </w:r>
      <w:r>
        <w:t>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4. Информация о порядке предоставления государственной услуги предоставляется</w:t>
      </w:r>
      <w:r>
        <w:t xml:space="preserve"> на безвозмездной основе.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5. Основными требованиями к информированию о порядке предоставления государственной услуги являются: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достоверность предоставляемой информации;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полнота информирования;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удобство и доступность получения информации;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оперативно</w:t>
      </w:r>
      <w:r>
        <w:t>сть предоставления информации.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 </w:t>
      </w: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Наименование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6. Государственная услуга по приёму и учёту уведомлений о начале осуществления юридическими лицами и индивидуал</w:t>
      </w:r>
      <w:r>
        <w:t>ьными предпринимателями отдельных видов работ и услуг по перечню, утверждённому Правительством Российской Федерации.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Наименование федерального органа исполнительной власти, предоставляющего государственную услугу </w:t>
      </w:r>
    </w:p>
    <w:p w:rsidR="00000000" w:rsidRDefault="004056BB">
      <w:pPr>
        <w:pStyle w:val="FORMATTEXT"/>
        <w:ind w:firstLine="568"/>
        <w:jc w:val="both"/>
      </w:pPr>
      <w:r>
        <w:t>7. Предоставление государственной услуг</w:t>
      </w:r>
      <w:r>
        <w:t>и осуществляется территориальными органами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8. Территориальные органы Ростехнадзора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</w:t>
      </w:r>
      <w:r>
        <w:t xml:space="preserve">в иные государственные органы и организации, за исключением получения услуг, включённых в </w:t>
      </w:r>
      <w:r>
        <w:fldChar w:fldCharType="begin"/>
      </w:r>
      <w:r>
        <w:instrText xml:space="preserve"> HYPERLINK "kodeks://link/d?nd=902277406&amp;point=mark=000000000000000000000000000000000000000000000000007DC0K7"\o"’’Об утверждении перечня услуг, которые являются необх</w:instrText>
      </w:r>
      <w:r>
        <w:instrText>одимыми и обязательными для предоставления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05.07.2019)"</w:instrText>
      </w:r>
      <w:r>
        <w:fldChar w:fldCharType="separate"/>
      </w:r>
      <w:r>
        <w:rPr>
          <w:color w:val="0000AA"/>
          <w:u w:val="single"/>
        </w:rPr>
        <w:t>перечень услуг, которые являются необходимыми и обязательными для предоставления федеральными органами и</w:t>
      </w:r>
      <w:r>
        <w:rPr>
          <w:color w:val="0000AA"/>
          <w:u w:val="single"/>
        </w:rPr>
        <w:t>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утверждённый </w:t>
      </w:r>
      <w:r>
        <w:fldChar w:fldCharType="begin"/>
      </w:r>
      <w:r>
        <w:instrText xml:space="preserve"> HYPERLINK "kodeks://link/d?nd=902277406"\o"’’Об утв</w:instrText>
      </w:r>
      <w:r>
        <w:instrText>ерждении перечня услуг, которые являются необходимыми и обязательными для предоставления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05.07.2019)"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</w:t>
      </w:r>
      <w:r>
        <w:rPr>
          <w:color w:val="0000AA"/>
          <w:u w:val="single"/>
        </w:rPr>
        <w:t xml:space="preserve"> 2011 г. N 352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20, ст.2829; 2018, N 16, ст.2371).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Описание результата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 xml:space="preserve">9. Результатами предоставления государственной услуги являются: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учёт уведомлений </w:t>
      </w:r>
      <w:r>
        <w:t>либо отказ в учёте уведомлений;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внесение изменений в Реестр либо отказ во внесении изменений в Реестр.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</w:t>
      </w:r>
      <w:r>
        <w:t>тронного документа, подписанного уполномоченным должностным лицом с использованием усиленной квалифицированной электронной подписи, на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 предоставления государственной услуги, в том числе с учётом необходимости обращения в организации, у</w:t>
      </w:r>
      <w:r>
        <w:rPr>
          <w:b/>
          <w:bCs/>
        </w:rPr>
        <w:t>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</w:t>
      </w:r>
      <w:r>
        <w:rPr>
          <w:b/>
          <w:bCs/>
        </w:rPr>
        <w:t xml:space="preserve"> результатом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lastRenderedPageBreak/>
        <w:t>10. Приём и учёт территориальным органом Ростехнадзора уведомления осуществляется в день его поступления.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Внесение сведений в Реестр осуществляется в течение одного рабочего* со дня регистрации уведомлен</w:t>
      </w:r>
      <w:r>
        <w:t xml:space="preserve">ия. </w:t>
      </w:r>
    </w:p>
    <w:p w:rsidR="00000000" w:rsidRDefault="004056BB">
      <w:pPr>
        <w:pStyle w:val="FORMATTEXT"/>
      </w:pPr>
      <w:r>
        <w:t>________________</w:t>
      </w:r>
    </w:p>
    <w:p w:rsidR="00000000" w:rsidRDefault="004056BB">
      <w:pPr>
        <w:pStyle w:val="FORMATTEXT"/>
      </w:pPr>
      <w:r>
        <w:t xml:space="preserve">     * Текст документа соответствует оригиналу. - Примечание изготовителя базы данных. </w:t>
      </w:r>
    </w:p>
    <w:p w:rsidR="00000000" w:rsidRDefault="004056BB">
      <w:pPr>
        <w:pStyle w:val="FORMATTEXT"/>
        <w:ind w:firstLine="568"/>
        <w:jc w:val="both"/>
      </w:pPr>
      <w:r>
        <w:t>Размещение сведений из Реестра на официальном сайте Ростехнадзора, сайтах территориальных органов Ростехнадзора в сети Интернет осуществляется в т</w:t>
      </w:r>
      <w:r>
        <w:t>ечение 10 дней со дня регистрации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11. При получении от заявителя информации в письменной форме или в форме электронного документа с использованием ЕПГУ об изменении его места нахождения (места жительства индивидуального предпринимателя) и (ил</w:t>
      </w:r>
      <w:r>
        <w:t>и) места фактического осуществления его деятельности, реорганизации юридического лица должностное лицо территориального органа Ростехнадзора, ответственное за учёт поступивших уведомлений, вносит изменения в Реестр в течение 5 рабочих дней со дня поступлен</w:t>
      </w:r>
      <w:r>
        <w:t>ия соответствующих документов в территориальный орган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Нормативные правовые акты, регулирующие предоставление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 xml:space="preserve">12. Перечень нормативных правовых актов, регулирующих предоставление государственной услуги, размещается </w:t>
      </w:r>
      <w:r>
        <w:t>на официальном сайте Ростехнадзора и его территориальных органов в сети Интернет www.gosnadzor.ru, в федеральном реестре и на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правовыми актами для предоставления государс</w:t>
      </w:r>
      <w:r>
        <w:rPr>
          <w:b/>
          <w:bCs/>
        </w:rPr>
        <w:t xml:space="preserve">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000000" w:rsidRDefault="004056BB">
      <w:pPr>
        <w:pStyle w:val="FORMATTEXT"/>
        <w:ind w:firstLine="568"/>
        <w:jc w:val="both"/>
      </w:pPr>
      <w:r>
        <w:t>13. Для предос</w:t>
      </w:r>
      <w:r>
        <w:t xml:space="preserve">тавления государственной услуги заявитель представляет в территориальный орган Ростехнадзора уведомление по форме, предусмотренной </w:t>
      </w:r>
      <w:r>
        <w:fldChar w:fldCharType="begin"/>
      </w:r>
      <w:r>
        <w:instrText xml:space="preserve"> HYPERLINK "kodeks://link/d?nd=902167014&amp;point=mark=000000000000000000000000000000000000000000000000007E00KE"\o"’’Об уведомит</w:instrText>
      </w:r>
      <w:r>
        <w:instrText>ельном порядке начала осуществления отдельных видов предпринимательской деятельности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приложением N 2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2 экземплярах непосредственно либо в МФЦ (при наличии соглашения о взаимодействии между территориальным органом Ростехнадзора и МФЦ на дату подачу уведомления) или направляет его заказным почтовым отправлением с описью вложения с уведомлением о вруч</w:t>
      </w:r>
      <w:r>
        <w:t>ении либо в форме электронного документа, подписанного простой электронной подписью заявителя,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14. При изменениях, предусмотренных </w:t>
      </w:r>
      <w:r>
        <w:fldChar w:fldCharType="begin"/>
      </w:r>
      <w:r>
        <w:instrText xml:space="preserve"> HYPERLINK "kodeks://link/d?nd=542633309&amp;point=mark=0000000000000000000000000000000000000000000000000</w:instrText>
      </w:r>
      <w:r>
        <w:instrText>07DG0K8"\o"’’Об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11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заявител</w:t>
      </w:r>
      <w:r>
        <w:t>ь непосредственно представляет (направляет) в территориальный орган Ростехнадзора заявление в произвольной форме с приложением копий документов, подтверждающих наличие соответствующих изменений, или в виде электронного документа, подписанного простой элект</w:t>
      </w:r>
      <w:r>
        <w:t>ронной подписью заявителя,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</w:t>
      </w:r>
      <w:r>
        <w:rPr>
          <w:b/>
          <w:bCs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000000" w:rsidRDefault="004056BB">
      <w:pPr>
        <w:pStyle w:val="FORMATTEXT"/>
        <w:ind w:firstLine="568"/>
        <w:jc w:val="both"/>
      </w:pPr>
      <w:r>
        <w:t>15. Д</w:t>
      </w:r>
      <w:r>
        <w:t>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16. При предоставл</w:t>
      </w:r>
      <w:r>
        <w:t>ении государственной услуги запрещается требовать от заявителя: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t>в связи с предоставлением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представления документов и информации, которые в соответствии с нормативными правовыми </w:t>
      </w:r>
      <w:r>
        <w:lastRenderedPageBreak/>
        <w:t>актами Российской Федерации, нормативными правовыми актами субъектов Российской Федерации и муниципальными правовыми а</w:t>
      </w:r>
      <w:r>
        <w:t>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</w:t>
      </w:r>
      <w:r>
        <w:t xml:space="preserve">аствующих в предоставлении государственных или муниципальных услуг, за исключением документов, указанных в </w:t>
      </w:r>
      <w:r>
        <w:fldChar w:fldCharType="begin"/>
      </w:r>
      <w:r>
        <w:instrText xml:space="preserve"> HYPERLINK "kodeks://link/d?nd=902228011&amp;point=mark=000000000000000000000000000000000000000000000000008OU0LN"\o"’’Об организации предоставления госуд</w:instrText>
      </w:r>
      <w:r>
        <w:instrText>арственных и муниципальных услуг (с изменениями на 1 апреля 2019 года)’’</w:instrText>
      </w:r>
    </w:p>
    <w:p w:rsidR="00000000" w:rsidRDefault="004056BB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части 6 статьи 7 Федерального закона от 27 июля 2010 г. N 210-ФЗ "Об организации предостав</w:t>
      </w:r>
      <w:r>
        <w:rPr>
          <w:color w:val="0000AA"/>
          <w:u w:val="single"/>
        </w:rPr>
        <w:t>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2010, N 31, ст.4179; 2018, N 27, ст.3954) (далее - Федеральный закон от 27 июля 2010 г. N 210-ФЗ "Об организации предоставления государственных и муниципальны</w:t>
      </w:r>
      <w:r>
        <w:t>х услуг");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представления документов, подтверждающих внесение заявителем платы за предоставление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17. При записи на приём в Ростехнадзор для подачи запроса о предоставлении услуги запрещается требовать от заявителя совершения иных д</w:t>
      </w:r>
      <w:r>
        <w:t>ействий, кроме прохождения идентификации и аутентификации в соответствии с нормативными правовыми актами Российской Федерации, указания цели приёма.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оснований для отказа в приёме документов, необходимых для предоставления государс</w:t>
      </w:r>
      <w:r>
        <w:rPr>
          <w:b/>
          <w:bCs/>
        </w:rPr>
        <w:t xml:space="preserve">твенной услуги </w:t>
      </w:r>
    </w:p>
    <w:p w:rsidR="00000000" w:rsidRDefault="004056BB">
      <w:pPr>
        <w:pStyle w:val="FORMATTEXT"/>
        <w:ind w:firstLine="568"/>
        <w:jc w:val="both"/>
      </w:pPr>
      <w:r>
        <w:t>18. Основаниями для отказа в приёме документов, необходимых для предоставления государственной услуги, являются: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представление заявителем документов, которые не поддаются прочтению;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отсутствие подтверждения действительности квалификационн</w:t>
      </w:r>
      <w:r>
        <w:t>ой электронной подписи, включающей проверку статуса (действительности) сертификата открытого ключа, при предоставлении документов в виде электронного дела через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19. Территориальный орган Ростехнадзора не вправе отказывать в приёме документов, необхо</w:t>
      </w:r>
      <w:r>
        <w:t>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оснований для приостанов</w:t>
      </w:r>
      <w:r>
        <w:rPr>
          <w:b/>
          <w:bCs/>
        </w:rPr>
        <w:t xml:space="preserve">ления или отказа в предоставлении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20. Основания для приостановления предоставления государственной услуги отсутствуют.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21. Основанием для отказа в предоставлении государственной услуги является представление документов, оформленных</w:t>
      </w:r>
      <w:r>
        <w:t xml:space="preserve"> с нарушением требований </w:t>
      </w:r>
      <w:r>
        <w:fldChar w:fldCharType="begin"/>
      </w:r>
      <w:r>
        <w:instrText xml:space="preserve"> HYPERLINK "kodeks://link/d?nd=542633309&amp;point=mark=000000000000000000000000000000000000000000000000007DO0KC"\o"’’Об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</w:instrText>
      </w:r>
      <w:r>
        <w:instrText>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пунктов 13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"kodeks://link/d?nd=542633309&amp;point=mark=000000000000000000000000000000000000000000000000007DQ0KD"\o"’’Об утверждении Административного регламента Федеральной службы п</w:instrText>
      </w:r>
      <w:r>
        <w:instrText>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14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22. Территориальный орган Ростехнадзора не вправе отказывать в предоставлении государственно</w:t>
      </w:r>
      <w:r>
        <w:t>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ЕПГУ, официальном сайте Ростехнадзора в сети Интернет.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услуг, которые являются необ</w:t>
      </w:r>
      <w:r>
        <w:rPr>
          <w:b/>
          <w:bCs/>
        </w:rPr>
        <w:t xml:space="preserve">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23. Услуги, которые являются необходимыми и обяз</w:t>
      </w:r>
      <w:r>
        <w:t>ательными для предоставления государственной услуги, отсутствуют.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24. За предоставление государственной услуги государственн</w:t>
      </w:r>
      <w:r>
        <w:t>ая пошлина или иная плата не взимается.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расчёта такой платы </w:t>
      </w:r>
    </w:p>
    <w:p w:rsidR="00000000" w:rsidRDefault="004056BB">
      <w:pPr>
        <w:pStyle w:val="FORMATTEXT"/>
        <w:ind w:firstLine="568"/>
        <w:jc w:val="both"/>
      </w:pPr>
      <w:r>
        <w:t>25. В</w:t>
      </w:r>
      <w:r>
        <w:t>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Максимальный срок ожидания в очереди при подаче запроса о предоставлении государственной услуги и при получ</w:t>
      </w:r>
      <w:r>
        <w:rPr>
          <w:b/>
          <w:bCs/>
        </w:rPr>
        <w:t xml:space="preserve">ении результата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26. Максимальный срок ожидания в очереди при подаче документов в территориальные органы Ростехнадзора - 15 минут.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27. Максимальный срок ожидания в очереди при получении зарегистрированного уведомления</w:t>
      </w:r>
      <w:r>
        <w:t xml:space="preserve"> - 15 минут.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 и порядок регистрации запроса заявителя о предоставлении государственной услуги, в том числе в электронной форме </w:t>
      </w:r>
    </w:p>
    <w:p w:rsidR="00000000" w:rsidRDefault="004056BB">
      <w:pPr>
        <w:pStyle w:val="FORMATTEXT"/>
        <w:ind w:firstLine="568"/>
        <w:jc w:val="both"/>
      </w:pPr>
      <w:r>
        <w:t>28. Регистрация уведомления, поступившего в территориальный орган Ростехнадзора, осуществляется в день его получения терр</w:t>
      </w:r>
      <w:r>
        <w:t xml:space="preserve">иториальным органом Ростехнадзора в порядке, установленном </w:t>
      </w:r>
      <w:r>
        <w:fldChar w:fldCharType="begin"/>
      </w:r>
      <w:r>
        <w:instrText xml:space="preserve"> HYPERLINK "kodeks://link/d?nd=542633309&amp;point=mark=000000000000000000000000000000000000000000000000007E60KD"\o"’’Об утверждении Административного регламента Федеральной службы по экологическому, т</w:instrText>
      </w:r>
      <w:r>
        <w:instrText>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50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29. Уведомление, поступившее посредством ЕПГУ в форме электронного документа, регистрируется в день его</w:t>
      </w:r>
      <w:r>
        <w:t xml:space="preserve"> получения территориальным органом Ростехнадзора в соответствии с </w:t>
      </w:r>
      <w:r>
        <w:fldChar w:fldCharType="begin"/>
      </w:r>
      <w:r>
        <w:instrText xml:space="preserve"> HYPERLINK "kodeks://link/d?nd=542633309&amp;point=mark=000000000000000000000000000000000000000000000000008P80LV"\o"’’Об утверждении Административного регламента Федеральной службы по экологичес</w:instrText>
      </w:r>
      <w:r>
        <w:instrText>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72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Запись на приём осуществляется посредством ЕПГУ с учётом особенностей, установленных </w:t>
      </w:r>
      <w:r>
        <w:fldChar w:fldCharType="begin"/>
      </w:r>
      <w:r>
        <w:instrText xml:space="preserve"> HYPERLINK </w:instrText>
      </w:r>
      <w:r>
        <w:instrText>"kodeks://link/d?nd=542633309&amp;point=mark=000000000000000000000000000000000000000000000000007DI0K8"\o"’’Об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</w:instrText>
      </w:r>
      <w:r>
        <w:instrText>с: действует с 23.10.2018"</w:instrText>
      </w:r>
      <w:r>
        <w:fldChar w:fldCharType="separate"/>
      </w:r>
      <w:r>
        <w:rPr>
          <w:color w:val="0000AA"/>
          <w:u w:val="single"/>
        </w:rPr>
        <w:t>пунктом 17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Заявителю предоставляется возможность записи в любые свободные для приёма дату и время в пределах установленного графика приёма заявителей.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к помещениям, в кот</w:t>
      </w:r>
      <w:r>
        <w:rPr>
          <w:b/>
          <w:bCs/>
        </w:rPr>
        <w:t>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</w:t>
      </w:r>
      <w:r>
        <w:rPr>
          <w:b/>
          <w:bCs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</w:t>
      </w:r>
      <w:r>
        <w:rPr>
          <w:b/>
          <w:bCs/>
        </w:rPr>
        <w:t xml:space="preserve">циальной защите инвалидов </w:t>
      </w:r>
    </w:p>
    <w:p w:rsidR="00000000" w:rsidRDefault="004056BB">
      <w:pPr>
        <w:pStyle w:val="FORMATTEXT"/>
        <w:ind w:firstLine="568"/>
        <w:jc w:val="both"/>
      </w:pPr>
      <w:r>
        <w:t>30. Рядом с входом в помещение приёма и выдачи документов размещаются информационные стенды.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31. Помещения, в которых предоставляется государственная услуга, должны оснащаться табличками с указанием фамилии, имени, отчества (при</w:t>
      </w:r>
      <w:r>
        <w:t xml:space="preserve"> наличии) должностного лица, ответственного за работу с заявителями, а также телефоном, факсом, компьютером с возможностью вывода документов на печать и выхода в сеть Интернет, автоинформатором.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32. Для ожидания приёма заявителям (их представителям) должн</w:t>
      </w:r>
      <w:r>
        <w:t>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33. Визуальная, текстовая и мультим</w:t>
      </w:r>
      <w:r>
        <w:t>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Ростехнадзора, предусмотренном для приёма заявителей (их представителей), а также на ЕПГУ и на официальном сайте тер</w:t>
      </w:r>
      <w:r>
        <w:t>риториального органа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34. Рабочее место каждого должностного лица должно быть оборудовано персональным компьютером и оргтехникой с возможностью доступа к сети Интернет.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35. В соответствии с законодательством Российской Федерации в целях орг</w:t>
      </w:r>
      <w:r>
        <w:t>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условия для беспрепятственного доступа к объекту (зданию, помещению)</w:t>
      </w:r>
      <w:r>
        <w:t>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</w:t>
      </w:r>
      <w:r>
        <w:t>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сопровождение инвалидов, имеющих стойкие расстройства функции зрения </w:t>
      </w:r>
      <w:r>
        <w:t>и самостоятельного передвижения;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учётом ограни</w:t>
      </w:r>
      <w:r>
        <w:t>чений их жизнедеятельности;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допуск сурдопереводчика и тифл</w:t>
      </w:r>
      <w:r>
        <w:t>осурдопереводчика;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 слу</w:t>
      </w:r>
      <w:r>
        <w:t>чае невозможности полностью приспособить объект с учётом потребности инвалида ему должен быть обеспечен доступ к месту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На каждой стоянке автотранспортных средств выделяется не менее 10 процентов мест (но не менее одн</w:t>
      </w:r>
      <w:r>
        <w:t>ого места) для парковки специальных автотранспортных средств инвалидов.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36.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</w:t>
      </w:r>
      <w:r>
        <w:t>естам, местам для информирования заявителей, получения информации и заполнения необходимых документов, местам ожидания заявителей и их приёма не предъявляются.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Показатели доступности и качества государственной услуги, в том числе количество взаимодейств</w:t>
      </w:r>
      <w:r>
        <w:rPr>
          <w:b/>
          <w:bCs/>
        </w:rPr>
        <w:t>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</w:t>
      </w:r>
      <w:r>
        <w:rPr>
          <w:b/>
          <w:bCs/>
        </w:rPr>
        <w:t>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</w:t>
      </w:r>
      <w:r>
        <w:rPr>
          <w:b/>
          <w:bCs/>
        </w:rPr>
        <w:t xml:space="preserve">ом числе с использованием информационно-коммуникационных технологий </w:t>
      </w:r>
    </w:p>
    <w:p w:rsidR="00000000" w:rsidRDefault="004056BB">
      <w:pPr>
        <w:pStyle w:val="FORMATTEXT"/>
        <w:ind w:firstLine="568"/>
        <w:jc w:val="both"/>
      </w:pPr>
      <w:r>
        <w:t>37. Основными показателями доступности и качества предоставления государственной услуги являются: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1) степень информированности заявителей о порядке предоставления государственной услуги </w:t>
      </w:r>
      <w:r>
        <w:t>(доступность информации о государственной услуге, возможность выбора способа получения информации);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2) количество взаимодействий заявителя с должностными лицами при предоставлении </w:t>
      </w:r>
      <w:r>
        <w:lastRenderedPageBreak/>
        <w:t>государственной услуги и их продолжительность;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3) возможность выбора заяви</w:t>
      </w:r>
      <w:r>
        <w:t>телем формы обращения за предоставлением государственной услуги (лично, в форме электронного документа с использованием ЕПГУ);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4) отношение количества жалоб от заявителей о нарушениях порядка предоставления государственной услуги, предусмотренных настоящи</w:t>
      </w:r>
      <w:r>
        <w:t>м Административным регламентом, к общему числу поданных заявлений о предоставлении государственной услуги за отчётный период;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5) количество судебных исков по обжалованию решений территориальных органов Ростехнадзора, принимаемых при предоставлении государ</w:t>
      </w:r>
      <w:r>
        <w:t>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38. Заявителю при предоставлении государственной услуги в электронной форме с использованием ЕПГУ обеспечивается выполнение следующих действий: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информации о порядке и сроках предоставления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запись на при</w:t>
      </w:r>
      <w:r>
        <w:t>ём в территориальный орган Ростехнадзора для подачи запроса о предоставлении услуги (далее - запрос);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формирование запроса о предоставлении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приём и регистрация в территориальном органе Ростехнадзора запроса и иных документов, необ</w:t>
      </w:r>
      <w:r>
        <w:t>ходимых для предоставления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результата предоставления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осуществление оценки качества предоставления государстве</w:t>
      </w:r>
      <w:r>
        <w:t>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досудебное (внесудебное) обжалование решений и действий (бездействия) территориального органа Ростехнадзора, должностного лица либо федерального государственного гражданского служащего территориального органа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39. Заявитель име</w:t>
      </w:r>
      <w:r>
        <w:t>ет возможность получения государственной услуги в любом территориальном органе Ростехнадзора, предоставляющем государственную услугу, по своему выбору.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 рамках подачи заявления о предоставлении (получения результата) государственной услуги предполагается</w:t>
      </w:r>
      <w:r>
        <w:t xml:space="preserve"> однократное взаимодействие должностного лица территориального органа Ростехнадзора, ответственного за взаимодействие с заявителями, и заявителя, продолжительность которого не должна превышать 10 минут.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Время консультирования при устном обращении о порядк</w:t>
      </w:r>
      <w:r>
        <w:t xml:space="preserve">е предоставления государственной услуги по телефону должно составлять не более 5 минут.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</w:t>
      </w:r>
      <w:r>
        <w:rPr>
          <w:b/>
          <w:bCs/>
        </w:rPr>
        <w:t xml:space="preserve">ных услуг,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 </w:t>
      </w:r>
    </w:p>
    <w:p w:rsidR="00000000" w:rsidRDefault="004056BB">
      <w:pPr>
        <w:pStyle w:val="FORMATTEXT"/>
        <w:ind w:firstLine="568"/>
        <w:jc w:val="both"/>
      </w:pPr>
      <w:r>
        <w:t>40. Заявитель вправе обратиться за получением государственной услуги через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Непосредс</w:t>
      </w:r>
      <w:r>
        <w:t>твенно в МФЦ заявитель представляет уведомление в одном экземпляре на бумажном носителе.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41. Получение государственной услуги в МФЦ осуществляется в соответствии с настоящим Административным регламентом на основании соглашений о взаимодействии, заключённы</w:t>
      </w:r>
      <w:r>
        <w:t>х территориальными органами Ростехнадзора с уполномоченными МФЦ по экстерриториальному принципу.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lastRenderedPageBreak/>
        <w:t>42. Для обеспечения возможности подачи запроса в электронной форме через ЕПГУ заявитель должен быть зарегистрирован в системе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направлении в террито</w:t>
      </w:r>
      <w:r>
        <w:t xml:space="preserve">риальный орган Ростехнадзора запроса, требующего предоставления справочной либо иной информации о порядке предоставления государственной услуги используется простая электронная подпись заявителя в соответствии с </w:t>
      </w:r>
      <w:r>
        <w:fldChar w:fldCharType="begin"/>
      </w:r>
      <w:r>
        <w:instrText xml:space="preserve"> HYPERLINK "kodeks://link/d?nd=902271495"\o"</w:instrText>
      </w:r>
      <w:r>
        <w:instrText>’’Об электронной подписи (с изменениями на 23 июня 2016 года) (редакция, действующая с 31 декабря 2017 года)’’</w:instrText>
      </w:r>
    </w:p>
    <w:p w:rsidR="00000000" w:rsidRDefault="004056BB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31.12.2017)"</w:instrText>
      </w:r>
      <w:r>
        <w:fldChar w:fldCharType="separate"/>
      </w:r>
      <w:r>
        <w:rPr>
          <w:color w:val="0000AA"/>
          <w:u w:val="single"/>
        </w:rPr>
        <w:t>Федеральным законом от 6 апреля 2011 г. N 63-ФЗ "Об э</w:t>
      </w:r>
      <w:r>
        <w:rPr>
          <w:color w:val="0000AA"/>
          <w:u w:val="single"/>
        </w:rPr>
        <w:t>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15, ст.2036; 2016, N 1, ст.65; N 26, ст.3889) (далее - Федеральный закон N 63-ФЗ) и </w:t>
      </w:r>
      <w:r>
        <w:fldChar w:fldCharType="begin"/>
      </w:r>
      <w:r>
        <w:instrText xml:space="preserve"> HYPERLINK "kodeks://link/d?nd=902354759"\o"’’О видах электронной подписи, использование ко</w:instrText>
      </w:r>
      <w:r>
        <w:instrText>торых допускается при обращении за получением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07.09.2018)"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видах электронной подпи</w:t>
      </w:r>
      <w:r>
        <w:rPr>
          <w:color w:val="0000AA"/>
          <w:u w:val="single"/>
        </w:rPr>
        <w:t>си, использование которых допускается при обращении за получением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27, ст.3744; 2018, N 36, ст.5623) (далее - постановление Правительства Российской Федераци</w:t>
      </w:r>
      <w:r>
        <w:t>и N 634).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 заявлении должны быть указаны фамилия, имя, отчество (при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запроса.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направле</w:t>
      </w:r>
      <w:r>
        <w:t xml:space="preserve">нии в территориальный орган Ростехнадзора заявления и документов, указанных в </w:t>
      </w:r>
      <w:r>
        <w:fldChar w:fldCharType="begin"/>
      </w:r>
      <w:r>
        <w:instrText xml:space="preserve"> HYPERLINK "kodeks://link/d?nd=542633309&amp;point=mark=000000000000000000000000000000000000000000000000007DO0KC"\o"’’Об утверждении Административного регламента Федеральной службы п</w:instrText>
      </w:r>
      <w:r>
        <w:instrText>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пунктах 13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"kodeks://link/d?nd=542633309&amp;point=mark=000000000000000000000000000000000000000000000000007DQ0KD"\o"’’Об утвержд</w:instrText>
      </w:r>
      <w:r>
        <w:instrText>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14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электронной форме используется усилен</w:t>
      </w:r>
      <w:r>
        <w:t xml:space="preserve">ная квалифицированная электронная подпись заявителя в соответствии с </w:t>
      </w:r>
      <w:r>
        <w:fldChar w:fldCharType="begin"/>
      </w:r>
      <w:r>
        <w:instrText xml:space="preserve"> HYPERLINK "kodeks://link/d?nd=902271495&amp;point=mark=000000000000000000000000000000000000000000000000007D20K3"\o"’’Об электронной подписи (с изменениями на 23 июня 2016 года) (редакция, де</w:instrText>
      </w:r>
      <w:r>
        <w:instrText>йствующая с 31 декабря 2017 года)’’</w:instrText>
      </w:r>
    </w:p>
    <w:p w:rsidR="00000000" w:rsidRDefault="004056BB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31.12.2017)"</w:instrText>
      </w:r>
      <w:r>
        <w:fldChar w:fldCharType="separate"/>
      </w:r>
      <w:r>
        <w:rPr>
          <w:color w:val="0000AA"/>
          <w:u w:val="single"/>
        </w:rPr>
        <w:t>Федеральным законом N 63-ФЗ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"kodeks://link/d?nd=902354759&amp;point=mark=000000000000000000000000000000000000000000000000007D20K3"\o"’’О видах электронной подписи, использование которых допускается при обращении за получением ...’’</w:instrText>
      </w:r>
    </w:p>
    <w:p w:rsidR="00000000" w:rsidRDefault="004056BB">
      <w:pPr>
        <w:pStyle w:val="FORMATTEXT"/>
        <w:ind w:firstLine="568"/>
        <w:jc w:val="both"/>
      </w:pPr>
      <w:r>
        <w:instrText xml:space="preserve">Постановление Правительства РФ от 25.06.2012 </w:instrText>
      </w:r>
      <w:r>
        <w:instrText>N 634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07.09.2018)"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N 634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</w:t>
      </w:r>
      <w:r>
        <w:rPr>
          <w:b/>
          <w:bCs/>
        </w:rPr>
        <w:t xml:space="preserve">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000000" w:rsidRDefault="004056BB">
      <w:pPr>
        <w:pStyle w:val="FORMATTEXT"/>
        <w:ind w:firstLine="568"/>
        <w:jc w:val="both"/>
      </w:pPr>
      <w:r>
        <w:t>43. Предоставление г</w:t>
      </w:r>
      <w:r>
        <w:t>осударственной услуги включает в себя следующие административные процедуры: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получение и регистрация уведомлений;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учёт уведомлений и внесение сведений в Реестр;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внесение изменений в сведения, содержащиеся в Реестре;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исправление допущенных опечаток и </w:t>
      </w:r>
      <w:r>
        <w:t>ошибок в выданных в результате предоставления государственной услуги документах.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44. Предоставление государственной услуги в МФЦ включает в себя следующие административные процедуры: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и регистрация уведомлений в МФЦ;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и регистрация МФЦ</w:t>
      </w:r>
      <w:r>
        <w:t xml:space="preserve"> заявлений о внесении изменений в сведения, содержащиеся в Реестре;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документах, поступивших в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Порядок выполнения административных процедур (действ</w:t>
      </w:r>
      <w:r>
        <w:t>ий) в МФЦ изложен в разделе VI настоящего Административного регламента.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45. Предоставление государственной услуги в электронной форме включает в себя следующие административные процедуры: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получение и регистрация уведомлений, поступивших в электронной фор</w:t>
      </w:r>
      <w:r>
        <w:t>ме с использованием ЕПГУ;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получение и регистрация заявлений, поступивших в электронной форме с использованием </w:t>
      </w:r>
      <w:r>
        <w:lastRenderedPageBreak/>
        <w:t>ЕПГУ, о внесении изменений в сведения, содержащиеся в Реестре;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исправление допущенных опечаток и ошибок в документах, поступивших в электронной </w:t>
      </w:r>
      <w:r>
        <w:t>форме с использованием ЕПГУ, выданных в результате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Получение и регистрация уведомлений </w:t>
      </w:r>
    </w:p>
    <w:p w:rsidR="00000000" w:rsidRDefault="004056BB">
      <w:pPr>
        <w:pStyle w:val="FORMATTEXT"/>
        <w:ind w:firstLine="568"/>
        <w:jc w:val="both"/>
      </w:pPr>
      <w:r>
        <w:t>46. Юридическим фактом, являющимся основанием для начала административной процедуры, является поступление в территориальные ор</w:t>
      </w:r>
      <w:r>
        <w:t xml:space="preserve">ганы Ростехнадзора уведомления по форме, предусмотренной </w:t>
      </w:r>
      <w:r>
        <w:fldChar w:fldCharType="begin"/>
      </w:r>
      <w:r>
        <w:instrText xml:space="preserve"> HYPERLINK "kodeks://link/d?nd=902167014&amp;point=mark=000000000000000000000000000000000000000000000000007E00KE"\o"’’Об уведомительном порядке начала осуществления отдельных видов предпринимательской де</w:instrText>
      </w:r>
      <w:r>
        <w:instrText>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приложением N 2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от заявителей.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Заявитель представляет уведомление в двух экземплярах</w:t>
      </w:r>
      <w:r>
        <w:t xml:space="preserve"> в территориальный орган Ростехнадзора непосредственно или направляет его заказным почтовым с описью вложения с уведомлением о вручении.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47. В случае представления уведомления непосредственно в территориальный орган Ростехнадзора, днём его подачи считаетс</w:t>
      </w:r>
      <w:r>
        <w:t>я день регистрации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направлении уведомления по почте днём его подачи считается день отправки почтового отправления.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48. Руководитель (заместитель руководителя) территориального органа Ростехнадзора определяет должностное лицо, ответственн</w:t>
      </w:r>
      <w:r>
        <w:t>ое за приём и учёт уведомлений.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49. Уведомления проверяются должностным лицом территориального органа Ростехнадзора на соответствие требованиям, установленным </w:t>
      </w:r>
      <w:r>
        <w:fldChar w:fldCharType="begin"/>
      </w:r>
      <w:r>
        <w:instrText xml:space="preserve"> HYPERLINK "kodeks://link/d?nd=902167014&amp;point=mark=00000000000000000000000000000000000000000000</w:instrText>
      </w:r>
      <w:r>
        <w:instrText>0000006560IO"\o"’’Об уведомительном порядке начала осуществления отдельных видов предпринимательской деятельности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Правилами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50. Уведомления регистрируются должностным лицом территориального органа Ростехнадзора в день их получения. При регистрации проставляется отметка с указанием даты получения и регистрационного номера.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Один экземпляр уведомления остаётся в</w:t>
      </w:r>
      <w:r>
        <w:t xml:space="preserve"> территориальном органе Ростехнадзора, второй экземпляр выдаётся (направляется) заявителю.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51. При наличии основания, предусмотренного </w:t>
      </w:r>
      <w:r>
        <w:fldChar w:fldCharType="begin"/>
      </w:r>
      <w:r>
        <w:instrText xml:space="preserve"> HYPERLINK "kodeks://link/d?nd=542633309&amp;point=mark=000000000000000000000000000000000000000000000000007DU0KE"\o"’’Об утв</w:instrText>
      </w:r>
      <w:r>
        <w:instrText>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21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заявителю направляется обос</w:t>
      </w:r>
      <w:r>
        <w:t>нованный отказ в предоставлении государственной услуги за подписью руководителя (его заместителя) территориального органа в день поступления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52. Результатом административной процедуры является вручение (направление) заявителю зарегистрированн</w:t>
      </w:r>
      <w:r>
        <w:t>ого уведомления либо обоснованного отказа в предоставлении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Порядок исправления допущенных опечаток и ошибок в документах, выданных в результате предоставления государственной услуги, предусмотрен пунктами </w:t>
      </w:r>
      <w:r>
        <w:fldChar w:fldCharType="begin"/>
      </w:r>
      <w:r>
        <w:instrText xml:space="preserve"> HYPERLINK "kodeks://link/</w:instrText>
      </w:r>
      <w:r>
        <w:instrText>d?nd=542633309&amp;point=mark=000000000000000000000000000000000000000000000000008OU0LS"\o"’’Об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 xml:space="preserve">Статус: действует с </w:instrText>
      </w:r>
      <w:r>
        <w:instrText>23.10.2018"</w:instrText>
      </w:r>
      <w:r>
        <w:fldChar w:fldCharType="separate"/>
      </w:r>
      <w:r>
        <w:rPr>
          <w:color w:val="0000AA"/>
          <w:u w:val="single"/>
        </w:rPr>
        <w:t>настоящего 64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"kodeks://link/d?nd=542633309&amp;point=mark=000000000000000000000000000000000000000000000000008P00LT"\o"’’Об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65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 выбору заявителя результат предоставления государственной услуги в форме документа на бумажном носителе может быть получен в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Учёт уведомлений</w:t>
      </w:r>
      <w:r>
        <w:rPr>
          <w:b/>
          <w:bCs/>
        </w:rPr>
        <w:t xml:space="preserve"> и внесение сведений в Реестр </w:t>
      </w:r>
    </w:p>
    <w:p w:rsidR="00000000" w:rsidRDefault="004056BB">
      <w:pPr>
        <w:pStyle w:val="FORMATTEXT"/>
        <w:ind w:firstLine="568"/>
        <w:jc w:val="both"/>
      </w:pPr>
      <w:r>
        <w:t>53. Юридическим фактом, являющимся основанием для начала административной процедуры, является регистрация в территориальном органе Ростехнадзора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54. Должностное лицо территориального органа Ростехнадзора, ответс</w:t>
      </w:r>
      <w:r>
        <w:t>твенное за учёт поступивших уведомлений, вносит сведения в Реестр в день получения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55. Территориальный орган Ростехнадзора осуществляет учёт уведомлений путём внесения следующих сведений в Реестр: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а) полное и сокращённое, в том числе фирменн</w:t>
      </w:r>
      <w:r>
        <w:t xml:space="preserve">ое (при наличии), наименование юридического </w:t>
      </w:r>
      <w:r>
        <w:lastRenderedPageBreak/>
        <w:t>лица, его организационно-правовая форма, фамилия, имя, отчество (при наличии) индивидуального предпринимателя;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б) почтовые адреса места нахождения юридического лица, в том числе его филиалов и представительств, </w:t>
      </w:r>
      <w:r>
        <w:t>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в) основной государственный регистрационный номер юридического лица или основной </w:t>
      </w:r>
      <w:r>
        <w:t>государственный регистрационный номер записи о государственной регистрации индивидуального предпринимателя;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учёт в налоговом органе;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д)</w:t>
      </w:r>
      <w:r>
        <w:t xml:space="preserve"> вид деятельности, виды работ (услуг), выполняемых в составе деятельности, о начале которой сообщается в уведомлении;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е) дата поступления уведомления и его регистрационный номер.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56. Реестр ведётся в электронном виде.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57. Сведения о регистрации уведомле</w:t>
      </w:r>
      <w:r>
        <w:t>ний вносятся в Реестр, размещённый на официальном сайте территориального органа Ростехнадзора в сети Интернет, зарегистрировавшего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58. Срок размещения сведений, содержащихся в Реестре, на официальных сайтах территориальных органов Ростехнадзо</w:t>
      </w:r>
      <w:r>
        <w:t>ра в сети Интернет не должен превышать 10 дней со дня регистрации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59. Результатом административной процедуры является учёт уведомления и внесение сведений в Реестр либо вручение (направление) заявителю мотивированного отказа в предоставлении </w:t>
      </w:r>
      <w:r>
        <w:t>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Внесение изменений в сведения, содержащиеся в Реестре </w:t>
      </w:r>
    </w:p>
    <w:p w:rsidR="00000000" w:rsidRDefault="004056BB">
      <w:pPr>
        <w:pStyle w:val="FORMATTEXT"/>
        <w:ind w:firstLine="568"/>
        <w:jc w:val="both"/>
      </w:pPr>
      <w:r>
        <w:t>60. Юридическим фактом, являющимся основанием для начала административной процедуры, является поступление в территориальные органы Ростехнадзора от заявителя заявления в прои</w:t>
      </w:r>
      <w:r>
        <w:t>звольной форме с приложением копий документов, подтверждающих: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1) изменение места нахождения юридического лица и (или) места фактического осуществления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2) изменение места жительства индивидуального предпринимателя и (или) места фактического</w:t>
      </w:r>
      <w:r>
        <w:t xml:space="preserve"> осуществления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3) реорганизацию юридического лица.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61. Административная процедура осуществляется в порядке в порядке*, предусмотренном </w:t>
      </w:r>
      <w:r>
        <w:fldChar w:fldCharType="begin"/>
      </w:r>
      <w:r>
        <w:instrText xml:space="preserve"> HYPERLINK "kodeks://link/d?nd=542633309&amp;point=mark=000000000000000000000000000000000000000000000000007EG0KI"\o"’’Об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 xml:space="preserve">Приказ Ростехнадзора от 20.09.2018 </w:instrText>
      </w:r>
      <w:r>
        <w:instrText>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54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"kodeks://link/d?nd=542633309&amp;point=mark=000000000000000000000000000000000000000000000000007EK0KJ"\o"’’Об утверждении Административного регламента Федеральной службы по экологическому, техноло</w:instrText>
      </w:r>
      <w:r>
        <w:instrText>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58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4056BB">
      <w:pPr>
        <w:pStyle w:val="FORMATTEXT"/>
      </w:pPr>
      <w:r>
        <w:t>________________</w:t>
      </w:r>
    </w:p>
    <w:p w:rsidR="00000000" w:rsidRDefault="004056BB">
      <w:pPr>
        <w:pStyle w:val="FORMATTEXT"/>
      </w:pPr>
      <w:r>
        <w:t xml:space="preserve">     * Текст документа соответствует оригиналу. - Примечание изготовителя базы данных. </w:t>
      </w:r>
    </w:p>
    <w:p w:rsidR="00000000" w:rsidRDefault="004056BB">
      <w:pPr>
        <w:pStyle w:val="FORMATTEXT"/>
        <w:ind w:firstLine="568"/>
        <w:jc w:val="both"/>
      </w:pPr>
      <w:r>
        <w:t>62. Должност</w:t>
      </w:r>
      <w:r>
        <w:t>ное лицо территориального органа Ростехнадзора вносит изменения в сведения, содержащиеся в Реестре в течение 5 рабочих дней со дня регистрации соответствующих документов в территориальном органе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63. Результатом административной процедуры яв</w:t>
      </w:r>
      <w:r>
        <w:t>ляется внесение изменений в Реестр либо вручение (направление) заявителю мотивированного отказа в предоставлении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Исправление допущенных опечаток и ошибок в выданных в результате предоставления государственной услуги документах </w:t>
      </w:r>
    </w:p>
    <w:p w:rsidR="00000000" w:rsidRDefault="004056BB">
      <w:pPr>
        <w:pStyle w:val="FORMATTEXT"/>
        <w:ind w:firstLine="568"/>
        <w:jc w:val="both"/>
      </w:pPr>
      <w:r>
        <w:lastRenderedPageBreak/>
        <w:t>6</w:t>
      </w:r>
      <w:r>
        <w:t>4. В случае если в выданных в результате предоставления государственной услуги документах допущены опечатки и ошибки то заявитель вправе представить в Ростехнадзор непосредственно, направить почтовым отправлением, посредством ЕПГУ подписанное заявителем, з</w:t>
      </w:r>
      <w:r>
        <w:t>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 сути допущенных опеча</w:t>
      </w:r>
      <w:r>
        <w:t>тки и (или) ошибки и приложением копии документа, содержащего опечатки и (или) ошибки.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65. Рассмотрение письма исполнителем, исправление допущенных опечаток и ошибок в выданных в результате предоставления государственной услуги документах, оформление резу</w:t>
      </w:r>
      <w:r>
        <w:t>льтата предоставления государственной услуги либо мотивированного отказа в предоставлении государственной услуги и передача в структурное подразделение Ростехнадзора, ответственное за работу с заявителями, для выдачи и направления заявителю результата пред</w:t>
      </w:r>
      <w:r>
        <w:t>оставления государственной услуги в установленном порядке осуществляется в течение 5 (пяти) рабочих дней со дня регистрации письма о необходимости исправления допущенных опечаток и (или) ошибок в документах, выданных в результате предоставления государстве</w:t>
      </w:r>
      <w:r>
        <w:t>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Получение и регистрация уведомлений, поступивших в электронной форме с использованием ЕПГУ </w:t>
      </w:r>
    </w:p>
    <w:p w:rsidR="00000000" w:rsidRDefault="004056BB">
      <w:pPr>
        <w:pStyle w:val="FORMATTEXT"/>
        <w:ind w:firstLine="568"/>
        <w:jc w:val="both"/>
      </w:pPr>
      <w:r>
        <w:t>66. Юридическим фактом, служащим основанием для начала административной процедуры, является поступление в территориальные органы Ростехнадзора уведо</w:t>
      </w:r>
      <w:r>
        <w:t xml:space="preserve">мления по форме, предусмотренной </w:t>
      </w:r>
      <w:r>
        <w:fldChar w:fldCharType="begin"/>
      </w:r>
      <w:r>
        <w:instrText xml:space="preserve"> HYPERLINK "kodeks://link/d?nd=902167014&amp;point=mark=000000000000000000000000000000000000000000000000007E00KE"\o"’’Об уведомительном порядке начала осуществления отдельных видов предпринимательской деятельности (с изменениям</w:instrText>
      </w:r>
      <w:r>
        <w:instrText>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приложением N 2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от заявителей в электронной форме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Заявитель представляет уведомление </w:t>
      </w:r>
      <w:r>
        <w:t>в территориальный орган Ростехнадзора в виде электронного документа, подписанного электронной подписью заявителя,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67. При направлении уведомления в виде электронного документа с использованием ЕПГУ днём его подачи считается день рег</w:t>
      </w:r>
      <w:r>
        <w:t>истрации указанного документа в системе электронного документооборота территориального органа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68. Формирование уведомления заявителем на ЕПГУ осуществляется посредством заполнения электронной формы запроса, при этом необходимость дополнител</w:t>
      </w:r>
      <w:r>
        <w:t>ьной подачи уведомления в какой-либо иной форме отсутствует.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На ЕПГУ размещаются образцы заполнения электронной формы запроса.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>
        <w:t>электронной формы. При выявлении некорректно заполненного поля электронной формы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формировании уведо</w:t>
      </w:r>
      <w:r>
        <w:t>мления через ЕПГУ заявителю обеспечивается: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а) возможность копирования и сохранения документов, указанных в </w:t>
      </w:r>
      <w:r>
        <w:fldChar w:fldCharType="begin"/>
      </w:r>
      <w:r>
        <w:instrText xml:space="preserve"> HYPERLINK "kodeks://link/d?nd=542633309&amp;point=mark=000000000000000000000000000000000000000000000000007DO0KC"\o"’’Об утверждении Административного </w:instrText>
      </w:r>
      <w:r>
        <w:instrText>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пункте 13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необходимых для предоставления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б) возможность печати на бумажном носителе копии электронной формы запроса;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в) сохранение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</w:t>
      </w:r>
      <w:r>
        <w:t>ода значений в электронную форму запроса;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г) заполнение полей электронной формы запроса до начала ввода сведений заявителем с использованием сведений, размещённых в федеральной государственной информационной системе "Единая система идентификации и аутенти</w:t>
      </w:r>
      <w:r>
        <w:t>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</w:t>
      </w:r>
      <w:r>
        <w:t xml:space="preserve">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д) возможность вернуться на любой из этапов заполнения электронной формы запроса без потери ранее введённой информации;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е) в</w:t>
      </w:r>
      <w:r>
        <w:t>озможность доступа заявителя на ЕПГУ к ранее поданным им запросам в течение не менее одного года.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69. Сформированный и подписанный запрос и иные документы, указанные в </w:t>
      </w:r>
      <w:r>
        <w:fldChar w:fldCharType="begin"/>
      </w:r>
      <w:r>
        <w:instrText xml:space="preserve"> HYPERLINK "kodeks://link/d?nd=542633309&amp;point=mark=00000000000000000000000000000000000</w:instrText>
      </w:r>
      <w:r>
        <w:instrText>0000000000000007DO0KC"\o"’’Об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пункте 13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необходимые для предоставления государственной услуги, направляются в территориальный орган Ростехнадзора посредством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70. Территориальный орган Ростехнадзора определяет должностное лицо, ответственное за приём и учёт уведомлений, поступивших по</w:t>
      </w:r>
      <w:r>
        <w:t>средством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71. В случае подачи уведомления в виде электронного документа с использованием ЕПГУ территориальный орган Ростехнадзора обеспечивает приём документов, необходимых для предоставления государственной услуги, и регистрацию запроса без необход</w:t>
      </w:r>
      <w:r>
        <w:t>имости повторного представления заявителем таких документов на бумажном носителе.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Срок регистрации запроса - один рабочий день.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Предоставление государственной услуги начинается с момента приёма и регистрации территориальным органом Ростехнадзора электрон</w:t>
      </w:r>
      <w:r>
        <w:t>ных документов, необходимых для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приёме запроса, указан</w:t>
      </w:r>
      <w:r>
        <w:t xml:space="preserve">ных в </w:t>
      </w:r>
      <w:r>
        <w:fldChar w:fldCharType="begin"/>
      </w:r>
      <w:r>
        <w:instrText xml:space="preserve"> HYPERLINK "kodeks://link/d?nd=542633309&amp;point=mark=000000000000000000000000000000000000000000000000007DU0KE"\o"’’Об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</w:instrText>
      </w:r>
      <w:r>
        <w:instrText>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пункте 21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осуществляются следующие действия: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1) при наличии указанных оснований должностное лицо, ответственное за предоставление государственной услуги, в сро</w:t>
      </w:r>
      <w:r>
        <w:t>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</w:t>
      </w:r>
      <w:r>
        <w:t xml:space="preserve"> по которому в соответствующем разделе ЕПГУ заявителю будет представлена информация о ходе выполнения указанного запроса.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Приём и регистрация запроса осуществляются должностным лицом структурного подразделения, ответственного за приём и регистрацию запрос</w:t>
      </w:r>
      <w:r>
        <w:t>ов.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Информация о ходе предоставлени</w:t>
      </w:r>
      <w:r>
        <w:t>я государственной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При предоставлении государственной услуги в электронной форме заявителю направ</w:t>
      </w:r>
      <w:r>
        <w:t>ляется: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а) уведомление о записи на приём в территориальный орган Ростехнадзора или МФЦ;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б) уведомление о приёме и регистрации запроса;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в) уведомление о мотивированном отказе в приёме запроса;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г) уведомление о возможности получить результат предоставлен</w:t>
      </w:r>
      <w:r>
        <w:t>ия государственной услуги либо мотивированный отказ в предоставлении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lastRenderedPageBreak/>
        <w:t xml:space="preserve">72. При наличии основания, предусмотренного </w:t>
      </w:r>
      <w:r>
        <w:fldChar w:fldCharType="begin"/>
      </w:r>
      <w:r>
        <w:instrText xml:space="preserve"> HYPERLINK "kodeks://link/d?nd=542633309&amp;point=mark=000000000000000000000000000000000000000000000000007DU0KE"\o"’’Об у</w:instrText>
      </w:r>
      <w:r>
        <w:instrText>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21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заявителю направляется в </w:t>
      </w:r>
      <w:r>
        <w:t>форме электронного документа обоснованный отказ в предоставлении государственной услуги за подписью руководителя (заместителя руководителя) территориального органа в день поступления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73. Результатом административной процедуры является вручени</w:t>
      </w:r>
      <w:r>
        <w:t>е (направление) заявителю зарегистрированного уведомления либо обоснованного отказа в предоставлении государственной услуги, в том числе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Заявитель вправе получить результат предоставления государственной услуги в форме электронного </w:t>
      </w:r>
      <w:r>
        <w:t>документа, подписанного уполномоченным должностным лицом с использованием усиленной квалифицированной электронной подписи, на ЕПГУ или документа на бумажном носителе в течение срока действия результата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 выбору заяв</w:t>
      </w:r>
      <w:r>
        <w:t>ителя результат предоставления государственной услуги в форме документа на бумажном носителе, подтверждающего содержание электронного документа, направленного территориальным органом Ростехнадзора, может быть получен в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Заявителям обеспечивается возмо</w:t>
      </w:r>
      <w:r>
        <w:t>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Получение и регистрация заявлений, поступивших в электронной форме с использованием ЕПГУ,</w:t>
      </w:r>
      <w:r>
        <w:rPr>
          <w:b/>
          <w:bCs/>
        </w:rPr>
        <w:t xml:space="preserve"> о внесении изменений в сведения, содержащиеся в Реестре </w:t>
      </w:r>
    </w:p>
    <w:p w:rsidR="00000000" w:rsidRDefault="004056BB">
      <w:pPr>
        <w:pStyle w:val="FORMATTEXT"/>
        <w:ind w:firstLine="568"/>
        <w:jc w:val="both"/>
      </w:pPr>
      <w:r>
        <w:t>74. Юридическим фактом, являющимся основанием для начала административной процедуры, является поступление в территориальный орган Ростехнадзора от заявителя заявления в произвольной форме с использо</w:t>
      </w:r>
      <w:r>
        <w:t>ванием ЕПГУ с приложением копий документов, подтверждающих: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1) изменение места нахождения юридического лица и (или) места фактического осуществления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2) изменение места жительства индивидуального предпринимателя и (или) места фактического ос</w:t>
      </w:r>
      <w:r>
        <w:t>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3) реорганизацию юридического лица.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75. Административная процедура осуществляется в порядке, предусмотренном </w:t>
      </w:r>
      <w:r>
        <w:fldChar w:fldCharType="begin"/>
      </w:r>
      <w:r>
        <w:instrText xml:space="preserve"> HYPERLINK "kodeks://link/d?nd=542633309&amp;point=mark=000000000000000000000000000000000000000000000000008OM0LN"\o"’’Об ут</w:instrText>
      </w:r>
      <w:r>
        <w:instrText>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67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</w:instrText>
      </w:r>
      <w:r>
        <w:instrText>0000000000000000000000000000000000008OQ0LN"\o"’’Об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73 настоящего Административно</w:t>
      </w:r>
      <w:r>
        <w:rPr>
          <w:color w:val="0000AA"/>
          <w:u w:val="single"/>
        </w:rPr>
        <w:t>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76. Должностное лицо территориального органа Ростехнадзора вносит изменения в Реестр в течение 5 рабочих дней со дня регистрации соответствующих документов в территориальном органе Ростехнадзора, поступивших посредством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77. Резул</w:t>
      </w:r>
      <w:r>
        <w:t>ьтатом административной процедуры является внесение изменений в Реестр либо вручение (направление) заявителю мотивированного отказа в предоставлении государственной услуги в срок, не превышающий 5 рабочих дней со дня регистрации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Исправление</w:t>
      </w:r>
      <w:r>
        <w:rPr>
          <w:b/>
          <w:bCs/>
        </w:rPr>
        <w:t xml:space="preserve"> допущенных опечаток и ошибок в документах, поступивших в электронной форме с использованием ЕПГУ, выданных в результате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 xml:space="preserve">78. Исправление допущенных опечаток и ошибок в документах, выданных в результате предоставления </w:t>
      </w:r>
      <w:r>
        <w:t xml:space="preserve">государственной услуги, поступивших в электронной форме с использованием ЕПГУ, осуществляется в порядке, предусмотренном </w:t>
      </w:r>
      <w:r>
        <w:fldChar w:fldCharType="begin"/>
      </w:r>
      <w:r>
        <w:instrText xml:space="preserve"> HYPERLINK "kodeks://link/d?nd=542633309&amp;point=mark=000000000000000000000000000000000000000000000000008OU0LS"\o"’’Об утверждении Админи</w:instrText>
      </w:r>
      <w:r>
        <w:instrText>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64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"kodeks://link/d?nd=542633309&amp;point=mark=000000000000000000000000000000</w:instrText>
      </w:r>
      <w:r>
        <w:instrText>000000000000000000008P00LT"\o"’’Об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65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Формы контроля за предоставлением государственной услуги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осуществления текущего контроля за соблюдением и исполнением ответственными </w:t>
      </w:r>
      <w:r>
        <w:rPr>
          <w:b/>
          <w:bCs/>
        </w:rPr>
        <w:lastRenderedPageBreak/>
        <w:t xml:space="preserve">должностными лицами положений регламента и иных нормативных правовых актов, устанавливающих требования </w:t>
      </w:r>
      <w:r>
        <w:rPr>
          <w:b/>
          <w:bCs/>
        </w:rPr>
        <w:t xml:space="preserve">к предоставлению государственной услуги, а также принятием ими решений </w:t>
      </w:r>
    </w:p>
    <w:p w:rsidR="00000000" w:rsidRDefault="004056BB">
      <w:pPr>
        <w:pStyle w:val="FORMATTEXT"/>
        <w:ind w:firstLine="568"/>
        <w:jc w:val="both"/>
      </w:pPr>
      <w:r>
        <w:t>79. 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Ростехнадзора, участвующими</w:t>
      </w:r>
      <w:r>
        <w:t xml:space="preserve">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</w:t>
      </w:r>
      <w:r>
        <w:t>ами Ростехнадзора, ответственными за организацию работы по предоставлению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</w:t>
      </w:r>
      <w:r>
        <w:rPr>
          <w:b/>
          <w:bCs/>
        </w:rPr>
        <w:t xml:space="preserve"> контроля за полнотой и качеством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80. Плановый контроль за полнотой и качеством предоставления государственной услуги структурным подразделением территориального органа Ростехнадзора, ответственным за предоставление г</w:t>
      </w:r>
      <w:r>
        <w:t>осударственной услуги, осуществляется в ходе проведения проверок в установленном порядке, но не реже 1 раза в год.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81. Внеплановые проверки полноты и качества предоставления государственной услуги структурным подразделением территориального органа Ростехн</w:t>
      </w:r>
      <w:r>
        <w:t>адзора,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территориального органа Ростехнадзора, принятые иди осуществл</w:t>
      </w:r>
      <w:r>
        <w:t>ённые в ходе предоставления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82.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</w:t>
      </w:r>
      <w:r>
        <w:t>й услуги (тематические проверки).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83.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Ответственность должностных лиц органа, пре</w:t>
      </w:r>
      <w:r>
        <w:rPr>
          <w:b/>
          <w:bCs/>
        </w:rPr>
        <w:t xml:space="preserve">доставляющего государственную услугу, за решения и действия (бездействие), принимаемые (осуществляемые) в ходе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84. За неисполнение или ненадлежащее исполнение своих обязанностей по исполнению административных процедур</w:t>
      </w:r>
      <w:r>
        <w:t xml:space="preserve"> и соблюдению требований настоящего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Положения, характеризующие требования к порядку и </w:t>
      </w:r>
      <w:r>
        <w:rPr>
          <w:b/>
          <w:bCs/>
        </w:rPr>
        <w:t xml:space="preserve">формам контроля за предоставлением государственной услуги, в том числе со стороны граждан, их объединений и организаций </w:t>
      </w:r>
    </w:p>
    <w:p w:rsidR="00000000" w:rsidRDefault="004056BB">
      <w:pPr>
        <w:pStyle w:val="FORMATTEXT"/>
        <w:ind w:firstLine="568"/>
        <w:jc w:val="both"/>
      </w:pPr>
      <w:r>
        <w:t xml:space="preserve">85. Контроль за предоставлением государственной услуги со стороны уполномоченных должностных лиц Ростехнадзора должен быть постоянным, </w:t>
      </w:r>
      <w:r>
        <w:t>всесторонним и объективным.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86. Для осуществления контроля за предоставлением государственной услуги граждане, их объединения и организации имеют право направлять в Ростехнадзор и его территориальные органы индивидуальные и коллективные обращения с предло</w:t>
      </w:r>
      <w:r>
        <w:t>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территориального органа Ростехнадзора, ответственными за организацию работы по пр</w:t>
      </w:r>
      <w:r>
        <w:t>едоставлению государственной услуги, требований настоящего Административного регламента, законодательных и иных нормативных правовых актов.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Досудебный (внесудебный) порядок обжалования решений и действий (бездействия) органа, предоставляющего государ</w:t>
      </w:r>
      <w:r>
        <w:rPr>
          <w:b/>
          <w:bCs/>
        </w:rPr>
        <w:t xml:space="preserve">ственную услугу, а также его должностных лиц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lastRenderedPageBreak/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в ходе предоставления государственной услуги </w:t>
      </w:r>
    </w:p>
    <w:p w:rsidR="00000000" w:rsidRDefault="004056BB">
      <w:pPr>
        <w:pStyle w:val="FORMATTEXT"/>
        <w:ind w:firstLine="568"/>
        <w:jc w:val="both"/>
      </w:pPr>
      <w:r>
        <w:t>87. Заяв</w:t>
      </w:r>
      <w:r>
        <w:t>ители могут обратиться с жалобой на действия (бездействие) и решения территориального органа Ростехнадзора, его должностных лиц, принятые (осуществляемые) в ходе предоставления государственной услуги (далее - жалоба), в том числе с использованием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000000" w:rsidRDefault="004056BB">
      <w:pPr>
        <w:pStyle w:val="FORMATTEXT"/>
        <w:ind w:firstLine="568"/>
        <w:jc w:val="both"/>
      </w:pPr>
      <w:r>
        <w:t xml:space="preserve">88. Жалоба рассматривается Ростехнадзором (территориальным органом Ростехнадзора) в </w:t>
      </w:r>
      <w:r>
        <w:t xml:space="preserve">соответствии с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действия (бездействие) федеральных органов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</w:instrText>
      </w:r>
      <w:r>
        <w:instrText xml:space="preserve"> РФ от 16.08.2012 N 840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</w:t>
      </w:r>
      <w:r>
        <w:rPr>
          <w:color w:val="0000AA"/>
          <w:u w:val="single"/>
        </w:rPr>
        <w:t>ностных лиц государственных внебюджетных фондов Российской Федерации, государственных корпораций, наделённых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</w:t>
      </w:r>
      <w:r>
        <w:rPr>
          <w:color w:val="0000AA"/>
          <w:u w:val="single"/>
        </w:rPr>
        <w:t>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</w:t>
      </w:r>
      <w:r>
        <w:rPr>
          <w:color w:val="0000AA"/>
          <w:u w:val="single"/>
        </w:rPr>
        <w:t>аботников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утверждёнными </w:t>
      </w:r>
      <w:r>
        <w:fldChar w:fldCharType="begin"/>
      </w:r>
      <w:r>
        <w:instrText xml:space="preserve"> HYPERLINK "kodeks://link/d?nd=902364567"\o"’’О порядке подачи и рассмотрения жалоб на решения и действия (бездействие) федеральных органов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</w:instrText>
      </w:r>
      <w:r>
        <w:instrText>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августа 2012 г. N 840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35, ст.4829; 2018, N 25, ст.3696).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Жалоба на решения, действия (бездействие) должностного лица</w:t>
      </w:r>
      <w:r>
        <w:t xml:space="preserve"> территориального органа Ростехнадзора может быть подана на имя руководителя территориального органа Ростехнадзора.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Способы и</w:t>
      </w:r>
      <w:r>
        <w:rPr>
          <w:b/>
          <w:bCs/>
        </w:rPr>
        <w:t xml:space="preserve">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000000" w:rsidRDefault="004056BB">
      <w:pPr>
        <w:pStyle w:val="FORMATTEXT"/>
        <w:ind w:firstLine="568"/>
        <w:jc w:val="both"/>
      </w:pPr>
      <w:r>
        <w:t>89. Информирование заявителей о порядке обжалования решений и действий (бездействия) территориаль</w:t>
      </w:r>
      <w:r>
        <w:t>ных органов Ростехнадзора,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услуг, на официальном сайте Ростехнадзора, сайтах территориальных органов Р</w:t>
      </w:r>
      <w:r>
        <w:t>остехнадзора, в МФЦ и на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90. Заявитель вправе получать информацию и документы, необходимые для обоснования и рассмотрения жалобы.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91. Консультирование заявителей о порядке обжалования решений и действий (бездействия) территориальных органов Ростехн</w:t>
      </w:r>
      <w:r>
        <w:t>адзора, должностных лиц территориальных органов Ростехнадзора, осуществляется в том числе по телефону, электронной почте, при личном приёме.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нормативных правовых актов, регулирующих порядок досудебного (внесудебного) обжалования решений и дейст</w:t>
      </w:r>
      <w:r>
        <w:rPr>
          <w:b/>
          <w:bCs/>
        </w:rPr>
        <w:t xml:space="preserve">вий (бездействия) органа, предоставляющего государственную услугу, а также его должностных лиц </w:t>
      </w:r>
    </w:p>
    <w:p w:rsidR="00000000" w:rsidRDefault="004056BB">
      <w:pPr>
        <w:pStyle w:val="FORMATTEXT"/>
        <w:ind w:firstLine="568"/>
        <w:jc w:val="both"/>
      </w:pPr>
      <w:r>
        <w:t>92. Нормативные правовые акты, регулирующие порядок досудебного (внесудебного) обжалования решений и действий (бездействия) территориального органа Ростехнадзор</w:t>
      </w:r>
      <w:r>
        <w:t>а, предоставляющего государственную услугу, а также его должностных лиц: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"kodeks://link/d?nd=902228011"\o"’’Об организации предоставления государственных и муниципальных услуг (с изменениями на 1 апреля 2019 года)’’</w:instrText>
      </w:r>
    </w:p>
    <w:p w:rsidR="00000000" w:rsidRDefault="004056BB">
      <w:pPr>
        <w:pStyle w:val="FORMATTEXT"/>
        <w:ind w:firstLine="568"/>
        <w:jc w:val="both"/>
      </w:pPr>
      <w:r>
        <w:instrText>Федеральный закон от 27.07.2</w:instrText>
      </w:r>
      <w:r>
        <w:instrText>010 N 210-ФЗ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27 июля 2010 г. N 210-ФЗ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"kodeks://link/d?nd=902364567"\o"’’О порядке подачи и расс</w:instrText>
      </w:r>
      <w:r>
        <w:instrText>мотрения жалоб на решения и действия (бездействие) федеральных органов ...’’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16 августа 2012 г</w:t>
      </w:r>
      <w:r>
        <w:rPr>
          <w:color w:val="0000AA"/>
          <w:u w:val="single"/>
        </w:rPr>
        <w:t>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</w:t>
      </w:r>
      <w:r>
        <w:rPr>
          <w:color w:val="0000AA"/>
          <w:u w:val="single"/>
        </w:rPr>
        <w:t xml:space="preserve">и, государственных корпораций, наделённых в соответствии с федеральными законами полномочиями по предоставлению </w:t>
      </w:r>
      <w:r>
        <w:rPr>
          <w:color w:val="0000AA"/>
          <w:u w:val="single"/>
        </w:rPr>
        <w:lastRenderedPageBreak/>
        <w:t>государственных услуг в установленной сфере деятельности, и их должностных лиц, организаций, предусмотренных частью 1.1 статьи 16 Федерального з</w:t>
      </w:r>
      <w:r>
        <w:rPr>
          <w:color w:val="0000AA"/>
          <w:u w:val="single"/>
        </w:rPr>
        <w:t>акона "Об организации предоставления государственных и муниципальных услуг", и их работников, а также многофункциональных центров предоставления 31 государственных и муниципальных услуг и их работников"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</w:t>
      </w:r>
      <w:r>
        <w:t>2012, N 35, ст.4829; 2018, N 25, ст.3696).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93. Перечень нормативных правовых актов, указанных в </w:t>
      </w:r>
      <w:r>
        <w:fldChar w:fldCharType="begin"/>
      </w:r>
      <w:r>
        <w:instrText xml:space="preserve"> HYPERLINK "kodeks://link/d?nd=542633309&amp;point=mark=000000000000000000000000000000000000000000000000008PE0LU"\o"’’Об утверждении Административного регламента Ф</w:instrText>
      </w:r>
      <w:r>
        <w:instrText>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пункте 92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регулирующих порядок досудебного (внесудебного) обжалования решений</w:t>
      </w:r>
      <w:r>
        <w:t xml:space="preserve">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в сети Интернет www.gosnadzor.ru, в федеральном реестре и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Информация, содержащаяся в </w:t>
      </w:r>
      <w:r>
        <w:fldChar w:fldCharType="begin"/>
      </w:r>
      <w:r>
        <w:instrText xml:space="preserve"> HYPERLINK "k</w:instrText>
      </w:r>
      <w:r>
        <w:instrText>odeks://link/d?nd=542633309&amp;point=mark=000000000000000000000000000000000000000000000000008PA0LT"\o"’’Об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</w:instrText>
      </w:r>
      <w:r>
        <w:instrText xml:space="preserve"> действует с 23.10.2018"</w:instrText>
      </w:r>
      <w:r>
        <w:fldChar w:fldCharType="separate"/>
      </w:r>
      <w:r>
        <w:rPr>
          <w:color w:val="0000AA"/>
          <w:u w:val="single"/>
        </w:rPr>
        <w:t>Разделе V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подлежит размещению на ЕПГУ.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Ростехнадзор обеспечивает в установленном порядке размещение и актуализацию сведений в соответствующем разделе федерального реестра.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Особенн</w:t>
      </w:r>
      <w:r>
        <w:rPr>
          <w:b/>
          <w:bCs/>
        </w:rPr>
        <w:t xml:space="preserve">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000000" w:rsidRDefault="004056BB">
      <w:pPr>
        <w:pStyle w:val="FORMATTEXT"/>
        <w:ind w:firstLine="568"/>
        <w:jc w:val="both"/>
      </w:pPr>
      <w:r>
        <w:t>94. Предоставление государственной услуги в МФЦ осуществляется при наличии заключённого соглашения о взаимодействии меж</w:t>
      </w:r>
      <w:r>
        <w:t>ду территориальным органом Ростехнадзора и МФЦ на дату подачи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</w:pPr>
      <w:r>
        <w:t xml:space="preserve">      </w:t>
      </w: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Получение и регистрация уведомлений в МФЦ </w:t>
      </w:r>
    </w:p>
    <w:p w:rsidR="00000000" w:rsidRDefault="004056BB">
      <w:pPr>
        <w:pStyle w:val="FORMATTEXT"/>
        <w:ind w:firstLine="568"/>
        <w:jc w:val="both"/>
      </w:pPr>
      <w:r>
        <w:t>95. Юридическим фактом, являющимся основанием для начала административной процедуры, является поступление в МФЦ уведомлений по ф</w:t>
      </w:r>
      <w:r>
        <w:t xml:space="preserve">орме, предусмотренной </w:t>
      </w:r>
      <w:r>
        <w:fldChar w:fldCharType="begin"/>
      </w:r>
      <w:r>
        <w:instrText xml:space="preserve"> HYPERLINK "kodeks://link/d?nd=902167014&amp;point=mark=000000000000000000000000000000000000000000000000007E00KE"\o"’’Об уведомительном порядке начала осуществления отдельных видов предпринимательской деятельности (с изменениями на 12 ноя</w:instrText>
      </w:r>
      <w:r>
        <w:instrText>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приложением N 2 к Правилам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одном экземпляре на бумажном носителе.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Днём подачи уведомления считается день его регистрации в МФЦ. 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96.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 законода</w:t>
      </w:r>
      <w:r>
        <w:t>тельством Российской Федерации, не предусмотрено.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97. Должностное лицо МФЦ формирует электронный образ уведомления, который направляет в уполномоченный территориальный орган Ростехнадзора в электронной форме с использованием усиленной квалифицированной эл</w:t>
      </w:r>
      <w:r>
        <w:t>ектронной подписи, проставляет на уведомлении отметку о приёме и возвращает заявителю.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Предоставление государственной услуги начинается с момента приёма территориальным органом Ростехнадзора электронных документов, необходимых для предоставления государст</w:t>
      </w:r>
      <w:r>
        <w:t>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98. Уведомления проверяются должностным лицом территориального органа Ростехнадзора на соответствие требованиям, установленным </w:t>
      </w:r>
      <w:r>
        <w:fldChar w:fldCharType="begin"/>
      </w:r>
      <w:r>
        <w:instrText xml:space="preserve"> HYPERLINK "kodeks://link/d?nd=902167014&amp;point=mark=000000000000000000000000000000000000000000000000006560IO"\o"’</w:instrText>
      </w:r>
      <w:r>
        <w:instrText>’Об уведомительном порядке начала осуществления отдельных видов предпринимательской деятельности (с изменениями на 12 ноября 2018 года)’’</w:instrText>
      </w:r>
    </w:p>
    <w:p w:rsidR="00000000" w:rsidRDefault="004056BB">
      <w:pPr>
        <w:pStyle w:val="FORMATTEXT"/>
        <w:ind w:firstLine="568"/>
        <w:jc w:val="both"/>
      </w:pPr>
      <w:r>
        <w:instrText>Постановление Правительства РФ от 16.07.2009 N 584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Правилами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99. При наличии основания, предусмотренного </w:t>
      </w:r>
      <w:r>
        <w:fldChar w:fldCharType="begin"/>
      </w:r>
      <w:r>
        <w:instrText xml:space="preserve"> HYPERLINK "kodeks://link/d?nd=542633309&amp;point=mark=000000000000000000000000000000000000000000000000007DU0KE"\o"’’Об утверждении Административного регламента Федеральной службы по экологическому, технологическом</w:instrText>
      </w:r>
      <w:r>
        <w:instrText>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пунктом 21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заявителю направляется обоснованный отказ в предоставлении государственной услуги за подписью руководителя (заместител</w:t>
      </w:r>
      <w:r>
        <w:t>я руководителя) территориального органа в день поступления уведомления.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100. Результатом административной процедуры является вручение (направление) заявителю зарегистрированного уведомления либо обоснованного отказа в предоставлении государственной услуги</w:t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порядке, предусмотренном </w:t>
      </w:r>
      <w:r>
        <w:fldChar w:fldCharType="begin"/>
      </w:r>
      <w:r>
        <w:instrText xml:space="preserve"> HYPERLINK "kodeks://link/d?nd=542633309&amp;point=mark=000000000000000000000000000000000000000000000</w:instrText>
      </w:r>
      <w:r>
        <w:instrText>000008OU0LS"\o"’’Об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64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</w:instrText>
      </w:r>
      <w:r>
        <w:instrText>nt=mark=000000000000000000000000000000000000000000000000008P00LT"\o"’’Об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 xml:space="preserve">65 </w:t>
      </w:r>
      <w:r>
        <w:rPr>
          <w:color w:val="0000AA"/>
          <w:u w:val="single"/>
        </w:rPr>
        <w:lastRenderedPageBreak/>
        <w:t>наст</w:t>
      </w:r>
      <w:r>
        <w:rPr>
          <w:color w:val="0000AA"/>
          <w:u w:val="single"/>
        </w:rPr>
        <w:t>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 выбору заявителя результат предоставления государственной услуги в форме документа на бумажном носителе может быть получен в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Результат предоставления государственной услуги в МФЦ выдаётся заявителю, предъя</w:t>
      </w:r>
      <w:r>
        <w:t>вившему документы: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удостоверяющие личность заявителя либо его представителя;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подтверждающие полномочия представителя заявителя.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101. Информирование заявителей о порядке предоставления государственной услуги в МФЦ, о ходе выполнения запросов о предоставл</w:t>
      </w:r>
      <w:r>
        <w:t>ении государственной услуги, а также по иным вопросам, связанным с предоставлением государственной услуги, осуществляют МФЦ в соответствии с соглашениями о взаимодействии между территориальными органами и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Получение и регистрация МФЦ заявлений о вне</w:t>
      </w:r>
      <w:r>
        <w:rPr>
          <w:b/>
          <w:bCs/>
        </w:rPr>
        <w:t xml:space="preserve">сении изменения в сведения, содержащиеся в Реестре </w:t>
      </w:r>
    </w:p>
    <w:p w:rsidR="00000000" w:rsidRDefault="004056BB">
      <w:pPr>
        <w:pStyle w:val="FORMATTEXT"/>
        <w:ind w:firstLine="568"/>
        <w:jc w:val="both"/>
      </w:pPr>
      <w:r>
        <w:t>102. Юридическим фактом, являющимся основанием для начала административной процедуры, является поступление в МФЦ заявления в произвольной форме с приложением копий документов, подтверждающих: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1) изменени</w:t>
      </w:r>
      <w:r>
        <w:t>е места нахождения юридического лица и (или) места фактического осуществления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2) изменение места жительства индивидуального предпринимателя и (или) места фактического осуществления деятельности;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3) реорганизация юридического лица.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103. Адм</w:t>
      </w:r>
      <w:r>
        <w:t xml:space="preserve">инистративная процедура осуществляется в порядке в порядке*, предусмотренном </w:t>
      </w:r>
      <w:r>
        <w:fldChar w:fldCharType="begin"/>
      </w:r>
      <w:r>
        <w:instrText xml:space="preserve"> HYPERLINK "kodeks://link/d?nd=542633309&amp;point=mark=000000000000000000000000000000000000000000000000008PA0LR"\o"’’Об утверждении Административного регламента Федеральной службы по</w:instrText>
      </w:r>
      <w:r>
        <w:instrText xml:space="preserve">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"kodeks://link/d?nd=542633309&amp;point=mark=000000000000000000000000000000000000000000000000008PG0LU"\o"’’Об утвержден</w:instrText>
      </w:r>
      <w:r>
        <w:instrText>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99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4056BB">
      <w:pPr>
        <w:pStyle w:val="FORMATTEXT"/>
      </w:pPr>
      <w:r>
        <w:t>________________</w:t>
      </w:r>
    </w:p>
    <w:p w:rsidR="00000000" w:rsidRDefault="004056BB">
      <w:pPr>
        <w:pStyle w:val="FORMATTEXT"/>
      </w:pPr>
      <w:r>
        <w:t xml:space="preserve">     * Текст документа </w:t>
      </w:r>
      <w:r>
        <w:t xml:space="preserve">соответствует оригиналу. - Примечание изготовителя базы данных. </w:t>
      </w:r>
    </w:p>
    <w:p w:rsidR="00000000" w:rsidRDefault="004056BB">
      <w:pPr>
        <w:pStyle w:val="FORMATTEXT"/>
        <w:ind w:firstLine="568"/>
        <w:jc w:val="both"/>
      </w:pPr>
      <w:r>
        <w:t>104. Должностное лицо территориального органа Ростехнадзора вносит изменения в сведения, содержащиеся в Реестре, в течение 5 рабочих дней со дня регистрации соответствующих документов в МФЦ.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ind w:firstLine="568"/>
        <w:jc w:val="both"/>
      </w:pPr>
      <w:r>
        <w:t>105. Результатом административной процедуры является внесение изменений в Реестр либо вручение (направление) заявителю мотивированного отказа в предоставлении государственной услуги.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HEADERTEXT"/>
        <w:rPr>
          <w:b/>
          <w:bCs/>
        </w:rPr>
      </w:pPr>
    </w:p>
    <w:p w:rsidR="00000000" w:rsidRDefault="004056B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Исправление допущенных опечаток и ошибок в выданных в результате пред</w:t>
      </w:r>
      <w:r>
        <w:rPr>
          <w:b/>
          <w:bCs/>
        </w:rPr>
        <w:t xml:space="preserve">оставления государственной услуги документах, поступивших в МФЦ </w:t>
      </w:r>
    </w:p>
    <w:p w:rsidR="00000000" w:rsidRDefault="004056BB">
      <w:pPr>
        <w:pStyle w:val="FORMATTEXT"/>
        <w:ind w:firstLine="568"/>
        <w:jc w:val="both"/>
      </w:pPr>
      <w:r>
        <w:t xml:space="preserve">106. Исправление допущенных опечаток и ошибок в выданных в результате предоставления государственной услуги документах, поступивших в МФЦ, осуществляется в порядке, предусмотренном </w:t>
      </w:r>
      <w:r>
        <w:fldChar w:fldCharType="begin"/>
      </w:r>
      <w:r>
        <w:instrText xml:space="preserve"> HYPERLINK</w:instrText>
      </w:r>
      <w:r>
        <w:instrText xml:space="preserve"> "kodeks://link/d?nd=542633309&amp;point=mark=000000000000000000000000000000000000000000000000008OK0LM"\o"’’Об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</w:instrText>
      </w:r>
      <w:r>
        <w:instrText>ус: действует с 23.10.2018"</w:instrText>
      </w:r>
      <w:r>
        <w:fldChar w:fldCharType="separate"/>
      </w:r>
      <w:r>
        <w:rPr>
          <w:color w:val="0000AA"/>
          <w:u w:val="single"/>
        </w:rPr>
        <w:t>пунктами 66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"kodeks://link/d?nd=542633309&amp;point=mark=000000000000000000000000000000000000000000000000008OM0LN"\o"’’Об утверждении Административного регламента Федеральной службы по экологическому, технологическому </w:instrText>
      </w:r>
      <w:r>
        <w:instrText>и ...’’</w:instrText>
      </w:r>
    </w:p>
    <w:p w:rsidR="00000000" w:rsidRDefault="004056BB">
      <w:pPr>
        <w:pStyle w:val="FORMATTEXT"/>
        <w:ind w:firstLine="568"/>
        <w:jc w:val="both"/>
      </w:pPr>
      <w:r>
        <w:instrText>Приказ Ростехнадзора от 20.09.2018 N 452</w:instrText>
      </w:r>
    </w:p>
    <w:p w:rsidR="00000000" w:rsidRDefault="004056BB">
      <w:pPr>
        <w:pStyle w:val="FORMATTEXT"/>
        <w:ind w:firstLine="568"/>
        <w:jc w:val="both"/>
      </w:pPr>
      <w:r>
        <w:instrText>Статус: действует с 23.10.2018"</w:instrText>
      </w:r>
      <w:r>
        <w:fldChar w:fldCharType="separate"/>
      </w:r>
      <w:r>
        <w:rPr>
          <w:color w:val="0000AA"/>
          <w:u w:val="single"/>
        </w:rPr>
        <w:t>67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4056BB">
      <w:pPr>
        <w:pStyle w:val="FORMATTEXT"/>
        <w:ind w:firstLine="568"/>
        <w:jc w:val="both"/>
      </w:pPr>
    </w:p>
    <w:p w:rsidR="00000000" w:rsidRDefault="004056BB">
      <w:pPr>
        <w:pStyle w:val="FORMATTEXT"/>
        <w:jc w:val="both"/>
      </w:pPr>
      <w:r>
        <w:t xml:space="preserve">Электронный текст документа </w:t>
      </w:r>
    </w:p>
    <w:p w:rsidR="00000000" w:rsidRDefault="004056BB">
      <w:pPr>
        <w:pStyle w:val="FORMATTEXT"/>
        <w:jc w:val="both"/>
      </w:pPr>
      <w:r>
        <w:t xml:space="preserve">подготовлен АО "Кодекс" и сверен по: </w:t>
      </w:r>
    </w:p>
    <w:p w:rsidR="00000000" w:rsidRDefault="004056BB">
      <w:pPr>
        <w:pStyle w:val="FORMATTEXT"/>
        <w:jc w:val="both"/>
      </w:pPr>
      <w:r>
        <w:t xml:space="preserve">Официальный интернет-портал </w:t>
      </w:r>
    </w:p>
    <w:p w:rsidR="00000000" w:rsidRDefault="004056BB">
      <w:pPr>
        <w:pStyle w:val="FORMATTEXT"/>
        <w:jc w:val="both"/>
      </w:pPr>
      <w:r>
        <w:t xml:space="preserve">правовой информации </w:t>
      </w:r>
    </w:p>
    <w:p w:rsidR="00000000" w:rsidRDefault="004056BB">
      <w:pPr>
        <w:pStyle w:val="FORMATTEXT"/>
        <w:jc w:val="both"/>
      </w:pPr>
      <w:r>
        <w:t>www.pravo.</w:t>
      </w:r>
      <w:r>
        <w:t xml:space="preserve">gov.ru, 12.10.2018, </w:t>
      </w:r>
    </w:p>
    <w:p w:rsidR="00000000" w:rsidRDefault="004056BB">
      <w:pPr>
        <w:pStyle w:val="FORMATTEXT"/>
        <w:jc w:val="both"/>
      </w:pPr>
      <w:r>
        <w:t xml:space="preserve">N 0001201810120031 </w:t>
      </w:r>
    </w:p>
    <w:p w:rsidR="00000000" w:rsidRDefault="004056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"kodeks://link/d?nd=542633309"\o"’’Об утверждении Административного регламента Федеральной службы по экологическому, технологическому и ...’’</w:instrText>
      </w:r>
    </w:p>
    <w:p w:rsidR="00000000" w:rsidRDefault="004056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 20.09.2018 N 452</w:instrText>
      </w:r>
    </w:p>
    <w:p w:rsidR="00000000" w:rsidRDefault="004056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2</w:instrText>
      </w:r>
      <w:r>
        <w:rPr>
          <w:rFonts w:ascii="Arial, sans-serif" w:hAnsi="Arial, sans-serif"/>
          <w:sz w:val="24"/>
          <w:szCs w:val="24"/>
        </w:rPr>
        <w:instrText>3.10.2018"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 предпринимателями отдельных видов работ и услуг по перечню, утверждённому 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lastRenderedPageBreak/>
        <w:t xml:space="preserve">Правительством Российской Федерации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56BB">
      <w:pPr>
        <w:spacing w:after="0" w:line="240" w:lineRule="auto"/>
      </w:pPr>
      <w:r>
        <w:separator/>
      </w:r>
    </w:p>
  </w:endnote>
  <w:endnote w:type="continuationSeparator" w:id="0">
    <w:p w:rsidR="00000000" w:rsidRDefault="0040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056BB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56BB">
      <w:pPr>
        <w:spacing w:after="0" w:line="240" w:lineRule="auto"/>
      </w:pPr>
      <w:r>
        <w:separator/>
      </w:r>
    </w:p>
  </w:footnote>
  <w:footnote w:type="continuationSeparator" w:id="0">
    <w:p w:rsidR="00000000" w:rsidRDefault="0040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056BB">
    <w:pPr>
      <w:pStyle w:val="COLTOP"/>
      <w:rPr>
        <w:rFonts w:cs="Arial, sans-serif"/>
      </w:rPr>
    </w:pPr>
    <w:r>
      <w:rPr>
        <w:rFonts w:cs="Arial, sans-serif"/>
      </w:rPr>
      <w:t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</w:t>
    </w:r>
    <w:r>
      <w:rPr>
        <w:rFonts w:cs="Arial, sans-serif"/>
      </w:rPr>
      <w:t xml:space="preserve">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перечню, утверждённому Правительством Российской Федерации </w:t>
    </w:r>
  </w:p>
  <w:p w:rsidR="00000000" w:rsidRDefault="004056BB">
    <w:pPr>
      <w:pStyle w:val="COLTOP"/>
    </w:pPr>
    <w:r>
      <w:rPr>
        <w:rFonts w:cs="Arial, sans-serif"/>
        <w:i/>
        <w:iCs/>
      </w:rPr>
      <w:t>Приказ Ростехнадзора от 20.09.2018 N 452</w:t>
    </w:r>
  </w:p>
  <w:p w:rsidR="00000000" w:rsidRDefault="004056BB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B"/>
    <w:rsid w:val="004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11294</Words>
  <Characters>64378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</vt:lpstr>
    </vt:vector>
  </TitlesOfParts>
  <Company>SPecialiST RePack</Company>
  <LinksUpToDate>false</LinksUpToDate>
  <CharactersWithSpaces>75521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</dc:title>
  <dc:creator>User0182</dc:creator>
  <cp:lastModifiedBy>User0182</cp:lastModifiedBy>
  <cp:revision>2</cp:revision>
  <dcterms:created xsi:type="dcterms:W3CDTF">2019-08-21T07:26:00Z</dcterms:created>
  <dcterms:modified xsi:type="dcterms:W3CDTF">2019-08-21T07:26:00Z</dcterms:modified>
</cp:coreProperties>
</file>